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B1" w:rsidRDefault="00D82674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</w:t>
      </w:r>
      <w:r w:rsidR="00D33DB1">
        <w:rPr>
          <w:sz w:val="28"/>
          <w:szCs w:val="28"/>
        </w:rPr>
        <w:t>й государственный университет</w:t>
      </w:r>
    </w:p>
    <w:p w:rsidR="00D33DB1" w:rsidRDefault="00D33DB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D33DB1" w:rsidRDefault="00C94420" w:rsidP="00D84CD4">
      <w:pPr>
        <w:jc w:val="center"/>
        <w:rPr>
          <w:sz w:val="28"/>
          <w:szCs w:val="28"/>
        </w:rPr>
      </w:pPr>
      <w:r w:rsidRPr="00C362C2">
        <w:rPr>
          <w:sz w:val="28"/>
          <w:szCs w:val="28"/>
        </w:rPr>
        <w:t xml:space="preserve">Кафедра </w:t>
      </w:r>
      <w:r w:rsidR="00122E86">
        <w:rPr>
          <w:sz w:val="28"/>
          <w:szCs w:val="28"/>
        </w:rPr>
        <w:t xml:space="preserve">истории и </w:t>
      </w:r>
      <w:r w:rsidR="00D82674">
        <w:rPr>
          <w:sz w:val="28"/>
          <w:szCs w:val="28"/>
        </w:rPr>
        <w:t xml:space="preserve">теории </w:t>
      </w:r>
      <w:r w:rsidRPr="00C362C2">
        <w:rPr>
          <w:sz w:val="28"/>
          <w:szCs w:val="28"/>
        </w:rPr>
        <w:t>литер</w:t>
      </w:r>
      <w:r w:rsidR="00D82674">
        <w:rPr>
          <w:sz w:val="28"/>
          <w:szCs w:val="28"/>
        </w:rPr>
        <w:t>атуры</w:t>
      </w:r>
    </w:p>
    <w:p w:rsidR="00D33DB1" w:rsidRDefault="00D33DB1">
      <w:pPr>
        <w:jc w:val="center"/>
        <w:rPr>
          <w:sz w:val="28"/>
          <w:szCs w:val="28"/>
        </w:rPr>
      </w:pPr>
    </w:p>
    <w:p w:rsidR="00D33DB1" w:rsidRDefault="00D33DB1">
      <w:pPr>
        <w:jc w:val="center"/>
        <w:rPr>
          <w:sz w:val="28"/>
          <w:szCs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Pr="00321876" w:rsidRDefault="00D33DB1">
      <w:pPr>
        <w:jc w:val="center"/>
        <w:rPr>
          <w:sz w:val="28"/>
        </w:rPr>
      </w:pPr>
    </w:p>
    <w:p w:rsidR="00CA0394" w:rsidRDefault="00CA0394">
      <w:pPr>
        <w:jc w:val="center"/>
        <w:rPr>
          <w:sz w:val="28"/>
        </w:rPr>
      </w:pPr>
    </w:p>
    <w:p w:rsidR="004C5191" w:rsidRDefault="004C5191">
      <w:pPr>
        <w:jc w:val="center"/>
        <w:rPr>
          <w:sz w:val="28"/>
        </w:rPr>
      </w:pPr>
    </w:p>
    <w:p w:rsidR="004C5191" w:rsidRDefault="004C5191">
      <w:pPr>
        <w:jc w:val="center"/>
        <w:rPr>
          <w:sz w:val="28"/>
        </w:rPr>
      </w:pPr>
    </w:p>
    <w:p w:rsidR="004C5191" w:rsidRDefault="004C5191">
      <w:pPr>
        <w:jc w:val="center"/>
        <w:rPr>
          <w:sz w:val="28"/>
        </w:rPr>
      </w:pPr>
    </w:p>
    <w:p w:rsidR="004C5191" w:rsidRDefault="004C5191">
      <w:pPr>
        <w:jc w:val="center"/>
        <w:rPr>
          <w:sz w:val="28"/>
        </w:rPr>
      </w:pPr>
    </w:p>
    <w:p w:rsidR="00CF2358" w:rsidRDefault="00CF2358">
      <w:pPr>
        <w:jc w:val="center"/>
        <w:rPr>
          <w:sz w:val="28"/>
        </w:rPr>
      </w:pPr>
    </w:p>
    <w:p w:rsidR="004C5191" w:rsidRDefault="004C5191">
      <w:pPr>
        <w:jc w:val="center"/>
        <w:rPr>
          <w:sz w:val="28"/>
        </w:rPr>
      </w:pPr>
    </w:p>
    <w:p w:rsidR="00FC3A2E" w:rsidRPr="004C5191" w:rsidRDefault="004C5191">
      <w:pPr>
        <w:jc w:val="center"/>
        <w:rPr>
          <w:sz w:val="28"/>
          <w:szCs w:val="28"/>
        </w:rPr>
      </w:pPr>
      <w:r w:rsidRPr="004C5191">
        <w:rPr>
          <w:sz w:val="28"/>
          <w:szCs w:val="28"/>
        </w:rPr>
        <w:t>Международная филологическая конференция</w:t>
      </w:r>
    </w:p>
    <w:p w:rsidR="00FC3A2E" w:rsidRPr="00FC3A2E" w:rsidRDefault="00FC3A2E">
      <w:pPr>
        <w:jc w:val="center"/>
        <w:rPr>
          <w:sz w:val="28"/>
        </w:rPr>
      </w:pPr>
    </w:p>
    <w:p w:rsidR="009712C4" w:rsidRPr="00731828" w:rsidRDefault="00CA0394" w:rsidP="00FC3A2E">
      <w:pPr>
        <w:jc w:val="center"/>
        <w:rPr>
          <w:b/>
          <w:sz w:val="52"/>
          <w:szCs w:val="52"/>
        </w:rPr>
      </w:pPr>
      <w:r w:rsidRPr="00731828">
        <w:rPr>
          <w:b/>
          <w:sz w:val="52"/>
          <w:szCs w:val="52"/>
        </w:rPr>
        <w:t>Поэтика текста</w:t>
      </w:r>
    </w:p>
    <w:p w:rsidR="00FC3A2E" w:rsidRDefault="00FC3A2E" w:rsidP="00FC3A2E">
      <w:pPr>
        <w:jc w:val="center"/>
        <w:rPr>
          <w:sz w:val="28"/>
          <w:szCs w:val="28"/>
        </w:rPr>
      </w:pPr>
    </w:p>
    <w:p w:rsidR="00513F07" w:rsidRDefault="00513F07" w:rsidP="00FC3A2E">
      <w:pPr>
        <w:jc w:val="center"/>
        <w:rPr>
          <w:sz w:val="28"/>
          <w:szCs w:val="28"/>
        </w:rPr>
      </w:pPr>
      <w:r w:rsidRPr="00513F07">
        <w:rPr>
          <w:sz w:val="28"/>
          <w:szCs w:val="28"/>
        </w:rPr>
        <w:t>Программа</w:t>
      </w:r>
    </w:p>
    <w:p w:rsidR="00B0284F" w:rsidRPr="00513F07" w:rsidRDefault="00B0284F" w:rsidP="00FC3A2E">
      <w:pPr>
        <w:jc w:val="center"/>
        <w:rPr>
          <w:sz w:val="28"/>
          <w:szCs w:val="28"/>
        </w:rPr>
      </w:pPr>
    </w:p>
    <w:p w:rsidR="00B0284F" w:rsidRPr="00513F07" w:rsidRDefault="00B0284F" w:rsidP="00FC3A2E">
      <w:pPr>
        <w:jc w:val="center"/>
        <w:rPr>
          <w:sz w:val="28"/>
          <w:szCs w:val="28"/>
        </w:rPr>
      </w:pPr>
    </w:p>
    <w:p w:rsidR="00FC3A2E" w:rsidRPr="00513F07" w:rsidRDefault="00513F07" w:rsidP="00FC3A2E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FC3A2E" w:rsidRPr="00513F07">
        <w:rPr>
          <w:sz w:val="28"/>
          <w:szCs w:val="28"/>
        </w:rPr>
        <w:t>–</w:t>
      </w:r>
      <w:r w:rsidR="000218EF" w:rsidRPr="00513F0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D1535" w:rsidRPr="00513F07">
        <w:rPr>
          <w:sz w:val="28"/>
          <w:szCs w:val="28"/>
        </w:rPr>
        <w:t xml:space="preserve"> </w:t>
      </w:r>
      <w:r w:rsidR="000218EF" w:rsidRPr="00513F07">
        <w:rPr>
          <w:sz w:val="28"/>
          <w:szCs w:val="28"/>
        </w:rPr>
        <w:t>января 202</w:t>
      </w:r>
      <w:r>
        <w:rPr>
          <w:sz w:val="28"/>
          <w:szCs w:val="28"/>
        </w:rPr>
        <w:t>4</w:t>
      </w:r>
      <w:r w:rsidR="00FC3A2E" w:rsidRPr="00513F07">
        <w:rPr>
          <w:sz w:val="28"/>
          <w:szCs w:val="28"/>
        </w:rPr>
        <w:t xml:space="preserve"> года</w:t>
      </w:r>
    </w:p>
    <w:p w:rsidR="00FC3A2E" w:rsidRPr="00513F07" w:rsidRDefault="00FC3A2E" w:rsidP="00FC3A2E">
      <w:pPr>
        <w:jc w:val="center"/>
        <w:rPr>
          <w:sz w:val="28"/>
          <w:szCs w:val="28"/>
        </w:rPr>
      </w:pPr>
    </w:p>
    <w:p w:rsidR="00FC3A2E" w:rsidRPr="00513F07" w:rsidRDefault="00FC3A2E" w:rsidP="00FC3A2E">
      <w:pPr>
        <w:jc w:val="center"/>
        <w:rPr>
          <w:sz w:val="28"/>
          <w:szCs w:val="28"/>
        </w:rPr>
      </w:pPr>
    </w:p>
    <w:p w:rsidR="00FC3A2E" w:rsidRDefault="00FC3A2E" w:rsidP="00FC3A2E">
      <w:pPr>
        <w:jc w:val="center"/>
        <w:rPr>
          <w:sz w:val="28"/>
        </w:rPr>
      </w:pPr>
    </w:p>
    <w:p w:rsidR="00513F07" w:rsidRDefault="00513F07" w:rsidP="00FC3A2E">
      <w:pPr>
        <w:jc w:val="center"/>
        <w:rPr>
          <w:sz w:val="28"/>
          <w:highlight w:val="yellow"/>
        </w:rPr>
      </w:pPr>
    </w:p>
    <w:p w:rsidR="00D33DB1" w:rsidRPr="00513F07" w:rsidRDefault="00D33DB1" w:rsidP="00F73D5F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D33DB1" w:rsidRDefault="00D33DB1">
      <w:pPr>
        <w:jc w:val="center"/>
        <w:rPr>
          <w:sz w:val="28"/>
        </w:rPr>
      </w:pPr>
    </w:p>
    <w:p w:rsidR="00FC3A2E" w:rsidRDefault="00FC3A2E">
      <w:pPr>
        <w:jc w:val="center"/>
        <w:rPr>
          <w:sz w:val="28"/>
        </w:rPr>
      </w:pPr>
    </w:p>
    <w:p w:rsidR="00B0284F" w:rsidRDefault="00B0284F">
      <w:pPr>
        <w:jc w:val="center"/>
        <w:rPr>
          <w:sz w:val="28"/>
        </w:rPr>
      </w:pPr>
    </w:p>
    <w:p w:rsidR="004C5191" w:rsidRDefault="004C5191">
      <w:pPr>
        <w:jc w:val="center"/>
        <w:rPr>
          <w:sz w:val="28"/>
        </w:rPr>
      </w:pPr>
    </w:p>
    <w:p w:rsidR="00D33DB1" w:rsidRPr="00FC3A2E" w:rsidRDefault="00D82674">
      <w:pPr>
        <w:jc w:val="center"/>
        <w:rPr>
          <w:sz w:val="28"/>
        </w:rPr>
      </w:pPr>
      <w:r>
        <w:rPr>
          <w:sz w:val="28"/>
        </w:rPr>
        <w:t>Тверь</w:t>
      </w:r>
      <w:r w:rsidR="000218EF">
        <w:rPr>
          <w:sz w:val="28"/>
        </w:rPr>
        <w:t> – 202</w:t>
      </w:r>
      <w:r w:rsidR="00513F07">
        <w:rPr>
          <w:sz w:val="28"/>
        </w:rPr>
        <w:t>4</w:t>
      </w:r>
    </w:p>
    <w:p w:rsidR="00E7192B" w:rsidRDefault="00D33DB1" w:rsidP="00AF2F3C">
      <w:pPr>
        <w:jc w:val="center"/>
        <w:rPr>
          <w:sz w:val="28"/>
        </w:rPr>
      </w:pPr>
      <w:r>
        <w:rPr>
          <w:sz w:val="28"/>
        </w:rPr>
        <w:br w:type="page"/>
      </w:r>
    </w:p>
    <w:p w:rsidR="00513F07" w:rsidRDefault="00513F07" w:rsidP="00AF2F3C">
      <w:pPr>
        <w:jc w:val="center"/>
        <w:rPr>
          <w:sz w:val="28"/>
          <w:szCs w:val="28"/>
        </w:rPr>
      </w:pPr>
      <w:r w:rsidRPr="00513F07">
        <w:rPr>
          <w:sz w:val="28"/>
          <w:szCs w:val="28"/>
        </w:rPr>
        <w:lastRenderedPageBreak/>
        <w:t>Место проведения – «Точка кипения</w:t>
      </w:r>
      <w:r w:rsidR="00D84CD4">
        <w:rPr>
          <w:sz w:val="28"/>
          <w:szCs w:val="28"/>
        </w:rPr>
        <w:t xml:space="preserve"> Тверского государственного университета</w:t>
      </w:r>
      <w:r w:rsidRPr="00513F07">
        <w:rPr>
          <w:sz w:val="28"/>
          <w:szCs w:val="28"/>
        </w:rPr>
        <w:t>»</w:t>
      </w:r>
      <w:r w:rsidR="00D84CD4">
        <w:rPr>
          <w:sz w:val="28"/>
          <w:szCs w:val="28"/>
        </w:rPr>
        <w:t xml:space="preserve"> </w:t>
      </w:r>
      <w:r w:rsidRPr="00513F07">
        <w:rPr>
          <w:sz w:val="28"/>
          <w:szCs w:val="28"/>
        </w:rPr>
        <w:t>(ул. Советская, д. 58)</w:t>
      </w:r>
    </w:p>
    <w:p w:rsidR="00AF2F3C" w:rsidRDefault="00AF2F3C" w:rsidP="00AF2F3C">
      <w:pPr>
        <w:spacing w:before="120"/>
        <w:jc w:val="center"/>
        <w:rPr>
          <w:sz w:val="28"/>
        </w:rPr>
      </w:pPr>
      <w:r>
        <w:rPr>
          <w:sz w:val="28"/>
        </w:rPr>
        <w:t>Время на доклад – 15 минут</w:t>
      </w:r>
    </w:p>
    <w:p w:rsidR="00AF2F3C" w:rsidRPr="00513F07" w:rsidRDefault="00AF2F3C" w:rsidP="00AF2F3C">
      <w:pPr>
        <w:spacing w:before="120" w:after="120"/>
        <w:jc w:val="center"/>
        <w:rPr>
          <w:b/>
          <w:bCs/>
          <w:iCs/>
          <w:sz w:val="28"/>
        </w:rPr>
      </w:pPr>
      <w:r w:rsidRPr="00513F07">
        <w:rPr>
          <w:b/>
          <w:bCs/>
          <w:iCs/>
          <w:sz w:val="28"/>
        </w:rPr>
        <w:t>19 января, пятница</w:t>
      </w:r>
    </w:p>
    <w:p w:rsidR="00513F07" w:rsidRPr="00513F07" w:rsidRDefault="00513F07">
      <w:pPr>
        <w:jc w:val="center"/>
        <w:rPr>
          <w:sz w:val="28"/>
          <w:szCs w:val="28"/>
        </w:rPr>
      </w:pPr>
      <w:r w:rsidRPr="00513F07">
        <w:rPr>
          <w:sz w:val="28"/>
          <w:szCs w:val="28"/>
        </w:rPr>
        <w:t>Начало работы – 10.00</w:t>
      </w:r>
    </w:p>
    <w:p w:rsidR="00D33DB1" w:rsidRPr="00D0154E" w:rsidRDefault="00513F07" w:rsidP="006C15EE">
      <w:pPr>
        <w:spacing w:before="120" w:after="120"/>
        <w:jc w:val="right"/>
        <w:rPr>
          <w:bCs/>
          <w:i/>
          <w:iCs/>
          <w:sz w:val="28"/>
          <w:szCs w:val="28"/>
        </w:rPr>
      </w:pPr>
      <w:r w:rsidRPr="00513F07">
        <w:rPr>
          <w:i/>
          <w:iCs/>
          <w:sz w:val="28"/>
          <w:szCs w:val="28"/>
        </w:rPr>
        <w:t>Координатор:</w:t>
      </w:r>
      <w:r w:rsidR="00D0154E">
        <w:rPr>
          <w:i/>
          <w:iCs/>
          <w:sz w:val="28"/>
          <w:szCs w:val="28"/>
        </w:rPr>
        <w:t xml:space="preserve"> </w:t>
      </w:r>
      <w:r w:rsidR="00D3144C">
        <w:rPr>
          <w:i/>
          <w:iCs/>
          <w:sz w:val="28"/>
          <w:szCs w:val="28"/>
        </w:rPr>
        <w:t xml:space="preserve">Светлана Юрьевна </w:t>
      </w:r>
      <w:proofErr w:type="spellStart"/>
      <w:r w:rsidR="00D3144C">
        <w:rPr>
          <w:i/>
          <w:iCs/>
          <w:sz w:val="28"/>
          <w:szCs w:val="28"/>
        </w:rPr>
        <w:t>Артёмова</w:t>
      </w:r>
      <w:proofErr w:type="spellEnd"/>
    </w:p>
    <w:p w:rsidR="00513F07" w:rsidRPr="00513F07" w:rsidRDefault="00513F07" w:rsidP="00D21DD2">
      <w:pPr>
        <w:jc w:val="both"/>
        <w:rPr>
          <w:i/>
          <w:iCs/>
          <w:sz w:val="28"/>
          <w:szCs w:val="28"/>
        </w:rPr>
      </w:pPr>
      <w:r w:rsidRPr="00513F07">
        <w:rPr>
          <w:b/>
          <w:bCs/>
          <w:sz w:val="28"/>
          <w:szCs w:val="28"/>
        </w:rPr>
        <w:t>Валерий Игоревич Тюпа</w:t>
      </w:r>
      <w:r w:rsidRPr="00513F07">
        <w:rPr>
          <w:sz w:val="28"/>
          <w:szCs w:val="28"/>
        </w:rPr>
        <w:t xml:space="preserve"> </w:t>
      </w:r>
      <w:r w:rsidRPr="00513F07">
        <w:rPr>
          <w:i/>
          <w:iCs/>
          <w:sz w:val="28"/>
          <w:szCs w:val="28"/>
        </w:rPr>
        <w:t>(Москва, РГГУ)</w:t>
      </w:r>
    </w:p>
    <w:p w:rsidR="00D21DD2" w:rsidRPr="00D84CD4" w:rsidRDefault="00513F07" w:rsidP="00D21DD2">
      <w:pPr>
        <w:jc w:val="both"/>
        <w:rPr>
          <w:i/>
          <w:iCs/>
          <w:sz w:val="28"/>
          <w:szCs w:val="28"/>
          <w:shd w:val="clear" w:color="auto" w:fill="FFFFFF"/>
        </w:rPr>
      </w:pPr>
      <w:r w:rsidRPr="00513F07">
        <w:rPr>
          <w:sz w:val="28"/>
          <w:szCs w:val="28"/>
          <w:shd w:val="clear" w:color="auto" w:fill="FFFFFF"/>
        </w:rPr>
        <w:t>Жанровая стратегия оды и память жанра</w:t>
      </w:r>
      <w:r w:rsidR="00F617EA">
        <w:rPr>
          <w:sz w:val="28"/>
          <w:szCs w:val="28"/>
          <w:shd w:val="clear" w:color="auto" w:fill="FFFFFF"/>
        </w:rPr>
        <w:t xml:space="preserve"> </w:t>
      </w:r>
      <w:r w:rsidR="00F617EA" w:rsidRPr="00D84CD4">
        <w:rPr>
          <w:i/>
          <w:iCs/>
          <w:sz w:val="28"/>
          <w:szCs w:val="28"/>
          <w:shd w:val="clear" w:color="auto" w:fill="FFFFFF"/>
        </w:rPr>
        <w:t>(онлайн)</w:t>
      </w:r>
    </w:p>
    <w:p w:rsidR="00D21DD2" w:rsidRPr="00F617EA" w:rsidRDefault="00D21DD2" w:rsidP="00D21DD2">
      <w:pPr>
        <w:spacing w:before="120"/>
        <w:jc w:val="both"/>
        <w:rPr>
          <w:bCs/>
          <w:i/>
          <w:iCs/>
          <w:sz w:val="28"/>
          <w:szCs w:val="28"/>
        </w:rPr>
      </w:pPr>
      <w:r w:rsidRPr="002309EA">
        <w:rPr>
          <w:b/>
          <w:sz w:val="28"/>
          <w:szCs w:val="28"/>
        </w:rPr>
        <w:t xml:space="preserve">Владимир Ильич </w:t>
      </w:r>
      <w:r w:rsidRPr="00F617EA">
        <w:rPr>
          <w:b/>
          <w:sz w:val="28"/>
          <w:szCs w:val="28"/>
        </w:rPr>
        <w:t>Карасик</w:t>
      </w:r>
      <w:r w:rsidRPr="00F617EA">
        <w:rPr>
          <w:bCs/>
          <w:sz w:val="28"/>
          <w:szCs w:val="28"/>
        </w:rPr>
        <w:t xml:space="preserve"> </w:t>
      </w:r>
      <w:r w:rsidRPr="00F617EA">
        <w:rPr>
          <w:bCs/>
          <w:i/>
          <w:iCs/>
          <w:sz w:val="28"/>
          <w:szCs w:val="28"/>
        </w:rPr>
        <w:t>(</w:t>
      </w:r>
      <w:r w:rsidR="00F617EA" w:rsidRPr="00F617EA">
        <w:rPr>
          <w:i/>
          <w:iCs/>
          <w:sz w:val="28"/>
          <w:szCs w:val="28"/>
        </w:rPr>
        <w:t>Москва, Гос. ИРЯ им. А. С. Пушкина</w:t>
      </w:r>
      <w:r w:rsidRPr="00F617EA">
        <w:rPr>
          <w:bCs/>
          <w:i/>
          <w:iCs/>
          <w:sz w:val="28"/>
          <w:szCs w:val="28"/>
        </w:rPr>
        <w:t>)</w:t>
      </w:r>
    </w:p>
    <w:p w:rsidR="00D21DD2" w:rsidRPr="00F617EA" w:rsidRDefault="00F617EA" w:rsidP="00D21DD2">
      <w:pPr>
        <w:jc w:val="both"/>
        <w:rPr>
          <w:bCs/>
          <w:sz w:val="28"/>
          <w:szCs w:val="28"/>
        </w:rPr>
      </w:pPr>
      <w:r w:rsidRPr="00F617EA">
        <w:rPr>
          <w:bCs/>
          <w:sz w:val="28"/>
          <w:szCs w:val="28"/>
        </w:rPr>
        <w:t>Символизация театральной сцены в поэтическом тексте</w:t>
      </w:r>
    </w:p>
    <w:p w:rsidR="00D21DD2" w:rsidRPr="00F617EA" w:rsidRDefault="00F617EA" w:rsidP="00D21DD2">
      <w:pPr>
        <w:spacing w:before="120"/>
        <w:jc w:val="both"/>
        <w:rPr>
          <w:bCs/>
          <w:i/>
          <w:iCs/>
          <w:sz w:val="28"/>
          <w:szCs w:val="28"/>
        </w:rPr>
      </w:pPr>
      <w:r w:rsidRPr="00F617EA">
        <w:rPr>
          <w:rStyle w:val="a4"/>
          <w:b/>
          <w:bCs/>
          <w:color w:val="auto"/>
          <w:sz w:val="28"/>
          <w:szCs w:val="28"/>
          <w:u w:val="none"/>
        </w:rPr>
        <w:t xml:space="preserve">Юрий Борисович </w:t>
      </w:r>
      <w:proofErr w:type="spellStart"/>
      <w:r w:rsidRPr="00F617EA">
        <w:rPr>
          <w:rStyle w:val="a4"/>
          <w:b/>
          <w:bCs/>
          <w:color w:val="auto"/>
          <w:sz w:val="28"/>
          <w:szCs w:val="28"/>
          <w:u w:val="none"/>
        </w:rPr>
        <w:t>Орлицкий</w:t>
      </w:r>
      <w:proofErr w:type="spellEnd"/>
      <w:r w:rsidRPr="00F617EA">
        <w:rPr>
          <w:rStyle w:val="a4"/>
          <w:color w:val="auto"/>
          <w:sz w:val="28"/>
          <w:szCs w:val="28"/>
          <w:u w:val="none"/>
        </w:rPr>
        <w:t xml:space="preserve"> </w:t>
      </w:r>
      <w:r w:rsidRPr="00F617EA">
        <w:rPr>
          <w:rStyle w:val="a4"/>
          <w:i/>
          <w:iCs/>
          <w:color w:val="auto"/>
          <w:sz w:val="28"/>
          <w:szCs w:val="28"/>
          <w:u w:val="none"/>
        </w:rPr>
        <w:t>(</w:t>
      </w:r>
      <w:r w:rsidRPr="00F617EA">
        <w:rPr>
          <w:i/>
          <w:iCs/>
          <w:sz w:val="28"/>
          <w:szCs w:val="28"/>
          <w:shd w:val="clear" w:color="auto" w:fill="FFFFFF"/>
        </w:rPr>
        <w:t>Москва, РГГУ</w:t>
      </w:r>
      <w:r w:rsidRPr="00F617EA">
        <w:rPr>
          <w:rStyle w:val="a4"/>
          <w:i/>
          <w:iCs/>
          <w:color w:val="auto"/>
          <w:sz w:val="28"/>
          <w:szCs w:val="28"/>
          <w:u w:val="none"/>
        </w:rPr>
        <w:t>)</w:t>
      </w:r>
    </w:p>
    <w:p w:rsidR="00F617EA" w:rsidRPr="00D84CD4" w:rsidRDefault="00F617EA" w:rsidP="00F617EA">
      <w:pPr>
        <w:jc w:val="both"/>
        <w:rPr>
          <w:i/>
          <w:iCs/>
          <w:sz w:val="28"/>
          <w:szCs w:val="28"/>
          <w:shd w:val="clear" w:color="auto" w:fill="FFFFFF"/>
        </w:rPr>
      </w:pPr>
      <w:r w:rsidRPr="00F617EA">
        <w:rPr>
          <w:color w:val="000000"/>
          <w:sz w:val="28"/>
          <w:szCs w:val="28"/>
          <w:shd w:val="clear" w:color="auto" w:fill="FFFFFF"/>
        </w:rPr>
        <w:t>У истоков русского свободного стиха: Стихи покаянные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4CD4">
        <w:rPr>
          <w:i/>
          <w:iCs/>
          <w:sz w:val="28"/>
          <w:szCs w:val="28"/>
          <w:shd w:val="clear" w:color="auto" w:fill="FFFFFF"/>
        </w:rPr>
        <w:t>(онлайн)</w:t>
      </w:r>
    </w:p>
    <w:p w:rsidR="00202700" w:rsidRDefault="00202700" w:rsidP="00202700">
      <w:pPr>
        <w:pStyle w:val="20"/>
        <w:spacing w:before="120"/>
        <w:rPr>
          <w:sz w:val="28"/>
          <w:szCs w:val="28"/>
          <w:shd w:val="clear" w:color="auto" w:fill="FFFFFF"/>
        </w:rPr>
      </w:pPr>
      <w:r w:rsidRPr="00601C60">
        <w:rPr>
          <w:b/>
          <w:bCs/>
          <w:sz w:val="28"/>
          <w:szCs w:val="28"/>
          <w:shd w:val="clear" w:color="auto" w:fill="FFFFFF"/>
        </w:rPr>
        <w:t>Ольга Александровна Кузнецова</w:t>
      </w:r>
      <w:r w:rsidRPr="00601C60">
        <w:rPr>
          <w:sz w:val="28"/>
          <w:szCs w:val="28"/>
          <w:shd w:val="clear" w:color="auto" w:fill="FFFFFF"/>
        </w:rPr>
        <w:t xml:space="preserve"> </w:t>
      </w:r>
      <w:r w:rsidRPr="00601C60">
        <w:rPr>
          <w:i/>
          <w:iCs/>
          <w:sz w:val="28"/>
          <w:szCs w:val="28"/>
          <w:shd w:val="clear" w:color="auto" w:fill="FFFFFF"/>
        </w:rPr>
        <w:t>(</w:t>
      </w:r>
      <w:r w:rsidRPr="00601C60">
        <w:rPr>
          <w:i/>
          <w:iCs/>
          <w:sz w:val="28"/>
          <w:szCs w:val="28"/>
        </w:rPr>
        <w:t>Москва, МГУ им. М. В. Ломоносова</w:t>
      </w:r>
      <w:r w:rsidRPr="00601C60">
        <w:rPr>
          <w:i/>
          <w:iCs/>
          <w:sz w:val="28"/>
          <w:szCs w:val="28"/>
          <w:shd w:val="clear" w:color="auto" w:fill="FFFFFF"/>
        </w:rPr>
        <w:t>)</w:t>
      </w:r>
    </w:p>
    <w:p w:rsidR="00202700" w:rsidRDefault="00202700" w:rsidP="00202700">
      <w:pPr>
        <w:pStyle w:val="20"/>
        <w:rPr>
          <w:sz w:val="28"/>
          <w:szCs w:val="28"/>
          <w:shd w:val="clear" w:color="auto" w:fill="FFFFFF"/>
        </w:rPr>
      </w:pPr>
      <w:r w:rsidRPr="00601C60">
        <w:rPr>
          <w:sz w:val="28"/>
          <w:szCs w:val="28"/>
          <w:shd w:val="clear" w:color="auto" w:fill="FFFFFF"/>
        </w:rPr>
        <w:t>Тенденция к моностиху на предметах декоративно-прикладного искусства XVIII в.</w:t>
      </w:r>
    </w:p>
    <w:p w:rsidR="00202700" w:rsidRDefault="00202700" w:rsidP="00202700">
      <w:pPr>
        <w:spacing w:before="120"/>
        <w:jc w:val="both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B0107E"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</w:rPr>
        <w:t>Ольга Игоревна Северская</w:t>
      </w:r>
      <w:r w:rsidRPr="00B0107E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B0107E"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  <w:t>(ИРЯ им. В. В. Виноградова РАН)</w:t>
      </w:r>
    </w:p>
    <w:p w:rsidR="00202700" w:rsidRPr="005237DB" w:rsidRDefault="00202700" w:rsidP="00202700">
      <w:pPr>
        <w:jc w:val="both"/>
        <w:rPr>
          <w:i/>
          <w:iCs/>
          <w:sz w:val="28"/>
          <w:szCs w:val="28"/>
        </w:rPr>
      </w:pPr>
      <w:r w:rsidRPr="00B0107E">
        <w:rPr>
          <w:sz w:val="28"/>
          <w:szCs w:val="28"/>
        </w:rPr>
        <w:t xml:space="preserve">Книга поэта </w:t>
      </w:r>
      <w:r w:rsidRPr="00B0107E">
        <w:rPr>
          <w:sz w:val="28"/>
          <w:szCs w:val="28"/>
          <w:lang w:val="en-US"/>
        </w:rPr>
        <w:t>vs</w:t>
      </w:r>
      <w:r w:rsidRPr="00B0107E">
        <w:rPr>
          <w:sz w:val="28"/>
          <w:szCs w:val="28"/>
        </w:rPr>
        <w:t xml:space="preserve">. Книга художника: субъективность и </w:t>
      </w:r>
      <w:proofErr w:type="spellStart"/>
      <w:r w:rsidRPr="00B0107E">
        <w:rPr>
          <w:sz w:val="28"/>
          <w:szCs w:val="28"/>
        </w:rPr>
        <w:t>интерперсональность</w:t>
      </w:r>
      <w:proofErr w:type="spellEnd"/>
      <w:r>
        <w:rPr>
          <w:sz w:val="28"/>
          <w:szCs w:val="28"/>
        </w:rPr>
        <w:t xml:space="preserve"> </w:t>
      </w:r>
      <w:r w:rsidRPr="005237DB">
        <w:rPr>
          <w:i/>
          <w:iCs/>
          <w:sz w:val="28"/>
          <w:szCs w:val="28"/>
          <w:shd w:val="clear" w:color="auto" w:fill="FFFFFF"/>
        </w:rPr>
        <w:t>(онлайн)</w:t>
      </w:r>
    </w:p>
    <w:p w:rsidR="004D1C7B" w:rsidRPr="00855EEB" w:rsidRDefault="004D1C7B" w:rsidP="004D1C7B">
      <w:pPr>
        <w:pStyle w:val="20"/>
        <w:spacing w:before="120"/>
        <w:rPr>
          <w:bCs/>
          <w:i/>
          <w:iCs/>
          <w:sz w:val="28"/>
          <w:szCs w:val="28"/>
        </w:rPr>
      </w:pPr>
      <w:r w:rsidRPr="00855EEB">
        <w:rPr>
          <w:b/>
          <w:sz w:val="28"/>
          <w:szCs w:val="28"/>
        </w:rPr>
        <w:t xml:space="preserve">Светлана Юрьевна </w:t>
      </w:r>
      <w:proofErr w:type="spellStart"/>
      <w:r w:rsidRPr="00855EEB">
        <w:rPr>
          <w:b/>
          <w:sz w:val="28"/>
          <w:szCs w:val="28"/>
        </w:rPr>
        <w:t>Артёмова</w:t>
      </w:r>
      <w:proofErr w:type="spellEnd"/>
      <w:r w:rsidRPr="00855EEB">
        <w:rPr>
          <w:bCs/>
          <w:sz w:val="28"/>
          <w:szCs w:val="28"/>
        </w:rPr>
        <w:t xml:space="preserve"> </w:t>
      </w:r>
      <w:r w:rsidRPr="00855EEB">
        <w:rPr>
          <w:bCs/>
          <w:i/>
          <w:iCs/>
          <w:sz w:val="28"/>
          <w:szCs w:val="28"/>
        </w:rPr>
        <w:t xml:space="preserve">(Тверь, </w:t>
      </w:r>
      <w:proofErr w:type="spellStart"/>
      <w:r w:rsidRPr="00855EEB">
        <w:rPr>
          <w:bCs/>
          <w:i/>
          <w:iCs/>
          <w:sz w:val="28"/>
          <w:szCs w:val="28"/>
        </w:rPr>
        <w:t>ТвГУ</w:t>
      </w:r>
      <w:proofErr w:type="spellEnd"/>
      <w:r w:rsidRPr="00855EEB">
        <w:rPr>
          <w:bCs/>
          <w:i/>
          <w:iCs/>
          <w:sz w:val="28"/>
          <w:szCs w:val="28"/>
        </w:rPr>
        <w:t>)</w:t>
      </w:r>
    </w:p>
    <w:p w:rsidR="004D1C7B" w:rsidRPr="00855EEB" w:rsidRDefault="004D1C7B" w:rsidP="004D1C7B">
      <w:pPr>
        <w:pStyle w:val="20"/>
        <w:rPr>
          <w:sz w:val="28"/>
          <w:szCs w:val="28"/>
        </w:rPr>
      </w:pPr>
      <w:r w:rsidRPr="00855EEB">
        <w:rPr>
          <w:sz w:val="28"/>
          <w:szCs w:val="28"/>
          <w:shd w:val="clear" w:color="auto" w:fill="FFFFFF"/>
        </w:rPr>
        <w:t>Эпиграмма в поэзии Г. Сапгира</w:t>
      </w:r>
    </w:p>
    <w:p w:rsidR="00B0284F" w:rsidRPr="00B0284F" w:rsidRDefault="00B0284F" w:rsidP="00B0284F">
      <w:pPr>
        <w:spacing w:before="120"/>
        <w:jc w:val="both"/>
        <w:rPr>
          <w:i/>
          <w:iCs/>
          <w:color w:val="1A1A1A"/>
          <w:sz w:val="28"/>
          <w:szCs w:val="28"/>
          <w:shd w:val="clear" w:color="auto" w:fill="FFFFFF"/>
        </w:rPr>
      </w:pPr>
      <w:r w:rsidRPr="00B0284F">
        <w:rPr>
          <w:b/>
          <w:bCs/>
          <w:color w:val="1A1A1A"/>
          <w:sz w:val="28"/>
          <w:szCs w:val="28"/>
          <w:shd w:val="clear" w:color="auto" w:fill="FFFFFF"/>
        </w:rPr>
        <w:t>Андрей Дмитриевич Степанов</w:t>
      </w:r>
      <w:r w:rsidRPr="00B0284F">
        <w:rPr>
          <w:color w:val="1A1A1A"/>
          <w:sz w:val="28"/>
          <w:szCs w:val="28"/>
          <w:shd w:val="clear" w:color="auto" w:fill="FFFFFF"/>
        </w:rPr>
        <w:t xml:space="preserve"> </w:t>
      </w:r>
      <w:r w:rsidRPr="00B0284F">
        <w:rPr>
          <w:i/>
          <w:iCs/>
          <w:color w:val="1A1A1A"/>
          <w:sz w:val="28"/>
          <w:szCs w:val="28"/>
          <w:shd w:val="clear" w:color="auto" w:fill="FFFFFF"/>
        </w:rPr>
        <w:t>(Санкт-Петербург, СПбГУ)</w:t>
      </w:r>
    </w:p>
    <w:p w:rsidR="006B2C79" w:rsidRPr="00B0284F" w:rsidRDefault="00B0284F" w:rsidP="006B2C79">
      <w:pPr>
        <w:jc w:val="both"/>
        <w:rPr>
          <w:sz w:val="28"/>
          <w:szCs w:val="28"/>
        </w:rPr>
      </w:pPr>
      <w:r w:rsidRPr="00B0284F">
        <w:rPr>
          <w:color w:val="000000"/>
          <w:sz w:val="28"/>
          <w:szCs w:val="28"/>
          <w:shd w:val="clear" w:color="auto" w:fill="FFFFFF"/>
        </w:rPr>
        <w:t>Истоки и смысл «</w:t>
      </w:r>
      <w:proofErr w:type="spellStart"/>
      <w:r w:rsidRPr="00B0284F">
        <w:rPr>
          <w:color w:val="000000"/>
          <w:sz w:val="28"/>
          <w:szCs w:val="28"/>
          <w:shd w:val="clear" w:color="auto" w:fill="FFFFFF"/>
        </w:rPr>
        <w:t>ресологии</w:t>
      </w:r>
      <w:proofErr w:type="spellEnd"/>
      <w:r w:rsidRPr="00B0284F">
        <w:rPr>
          <w:color w:val="000000"/>
          <w:sz w:val="28"/>
          <w:szCs w:val="28"/>
          <w:shd w:val="clear" w:color="auto" w:fill="FFFFFF"/>
        </w:rPr>
        <w:t>» 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284F"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84F">
        <w:rPr>
          <w:color w:val="000000"/>
          <w:sz w:val="28"/>
          <w:szCs w:val="28"/>
          <w:shd w:val="clear" w:color="auto" w:fill="FFFFFF"/>
        </w:rPr>
        <w:t>Чудакова</w:t>
      </w:r>
      <w:proofErr w:type="spellEnd"/>
    </w:p>
    <w:p w:rsidR="00B0284F" w:rsidRPr="00B0284F" w:rsidRDefault="00B0284F" w:rsidP="00B0284F">
      <w:pPr>
        <w:spacing w:before="120"/>
        <w:jc w:val="both"/>
        <w:rPr>
          <w:b/>
          <w:bCs/>
          <w:sz w:val="28"/>
          <w:szCs w:val="28"/>
        </w:rPr>
      </w:pPr>
      <w:r w:rsidRPr="00B0284F">
        <w:rPr>
          <w:b/>
          <w:bCs/>
          <w:sz w:val="28"/>
          <w:szCs w:val="28"/>
        </w:rPr>
        <w:t>Светлана Анатольевна Дубровская,</w:t>
      </w:r>
    </w:p>
    <w:p w:rsidR="00B0284F" w:rsidRDefault="00B0284F" w:rsidP="004F663E">
      <w:pPr>
        <w:jc w:val="both"/>
        <w:rPr>
          <w:sz w:val="28"/>
          <w:szCs w:val="28"/>
        </w:rPr>
      </w:pPr>
      <w:r w:rsidRPr="00B0284F">
        <w:rPr>
          <w:b/>
          <w:bCs/>
          <w:sz w:val="28"/>
          <w:szCs w:val="28"/>
        </w:rPr>
        <w:t xml:space="preserve">Олег Олегович </w:t>
      </w:r>
      <w:proofErr w:type="spellStart"/>
      <w:r w:rsidRPr="00B0284F">
        <w:rPr>
          <w:b/>
          <w:bCs/>
          <w:sz w:val="28"/>
          <w:szCs w:val="28"/>
        </w:rPr>
        <w:t>Осовский</w:t>
      </w:r>
      <w:proofErr w:type="spellEnd"/>
    </w:p>
    <w:p w:rsidR="00B0284F" w:rsidRPr="00B0284F" w:rsidRDefault="00B0284F" w:rsidP="004F663E">
      <w:pPr>
        <w:jc w:val="both"/>
        <w:rPr>
          <w:i/>
          <w:iCs/>
          <w:sz w:val="28"/>
          <w:szCs w:val="28"/>
        </w:rPr>
      </w:pPr>
      <w:r w:rsidRPr="00B0284F">
        <w:rPr>
          <w:i/>
          <w:iCs/>
          <w:sz w:val="28"/>
          <w:szCs w:val="28"/>
        </w:rPr>
        <w:t>(Саранск, Мордовский государственный университет им. Н. П. Огарёва)</w:t>
      </w:r>
    </w:p>
    <w:p w:rsidR="00B0284F" w:rsidRPr="00D84CD4" w:rsidRDefault="00B0284F" w:rsidP="00B0284F">
      <w:pPr>
        <w:jc w:val="both"/>
        <w:rPr>
          <w:i/>
          <w:iCs/>
          <w:sz w:val="28"/>
          <w:szCs w:val="28"/>
          <w:shd w:val="clear" w:color="auto" w:fill="FFFFFF"/>
        </w:rPr>
      </w:pPr>
      <w:proofErr w:type="spellStart"/>
      <w:r w:rsidRPr="00B0284F">
        <w:rPr>
          <w:sz w:val="28"/>
          <w:szCs w:val="28"/>
        </w:rPr>
        <w:t>Бахтинские</w:t>
      </w:r>
      <w:proofErr w:type="spellEnd"/>
      <w:r w:rsidRPr="00B0284F">
        <w:rPr>
          <w:sz w:val="28"/>
          <w:szCs w:val="28"/>
        </w:rPr>
        <w:t xml:space="preserve"> маргиналии и феномен «переходного текста» в интеллектуальном архиве мыслителя</w:t>
      </w:r>
      <w:r>
        <w:rPr>
          <w:sz w:val="28"/>
          <w:szCs w:val="28"/>
        </w:rPr>
        <w:t xml:space="preserve"> </w:t>
      </w:r>
      <w:r w:rsidRPr="00D84CD4">
        <w:rPr>
          <w:i/>
          <w:iCs/>
          <w:sz w:val="28"/>
          <w:szCs w:val="28"/>
          <w:shd w:val="clear" w:color="auto" w:fill="FFFFFF"/>
        </w:rPr>
        <w:t>(онлайн)</w:t>
      </w:r>
      <w:r w:rsidR="00D362B2">
        <w:rPr>
          <w:rStyle w:val="af3"/>
          <w:i/>
          <w:iCs/>
          <w:sz w:val="28"/>
          <w:szCs w:val="28"/>
          <w:shd w:val="clear" w:color="auto" w:fill="FFFFFF"/>
        </w:rPr>
        <w:footnoteReference w:customMarkFollows="1" w:id="1"/>
        <w:t>*</w:t>
      </w:r>
    </w:p>
    <w:p w:rsidR="00C80D3C" w:rsidRPr="00C80D3C" w:rsidRDefault="00C80D3C" w:rsidP="00197ECB">
      <w:pPr>
        <w:spacing w:before="120"/>
        <w:jc w:val="center"/>
        <w:rPr>
          <w:sz w:val="28"/>
          <w:szCs w:val="28"/>
        </w:rPr>
      </w:pPr>
      <w:r w:rsidRPr="00C80D3C">
        <w:rPr>
          <w:sz w:val="28"/>
          <w:szCs w:val="28"/>
        </w:rPr>
        <w:t>Перерыв на обед</w:t>
      </w:r>
    </w:p>
    <w:p w:rsidR="00C80D3C" w:rsidRPr="00C80D3C" w:rsidRDefault="00C80D3C" w:rsidP="00DA0402">
      <w:pPr>
        <w:spacing w:before="120"/>
        <w:jc w:val="center"/>
        <w:rPr>
          <w:sz w:val="28"/>
          <w:szCs w:val="28"/>
        </w:rPr>
      </w:pPr>
      <w:r w:rsidRPr="00C80D3C">
        <w:rPr>
          <w:sz w:val="28"/>
          <w:szCs w:val="28"/>
        </w:rPr>
        <w:t>Продолжение работы – 15.00</w:t>
      </w:r>
    </w:p>
    <w:p w:rsidR="00D23ED0" w:rsidRDefault="00D23ED0" w:rsidP="007E307E">
      <w:pPr>
        <w:spacing w:before="120"/>
        <w:jc w:val="center"/>
        <w:rPr>
          <w:sz w:val="28"/>
        </w:rPr>
      </w:pPr>
      <w:r w:rsidRPr="00852795">
        <w:rPr>
          <w:b/>
          <w:sz w:val="28"/>
        </w:rPr>
        <w:t>Секция 1</w:t>
      </w:r>
    </w:p>
    <w:p w:rsidR="00426C39" w:rsidRDefault="00426C39" w:rsidP="00426C39">
      <w:pPr>
        <w:spacing w:before="120" w:after="120"/>
        <w:jc w:val="right"/>
        <w:rPr>
          <w:i/>
          <w:iCs/>
          <w:sz w:val="28"/>
          <w:szCs w:val="28"/>
        </w:rPr>
      </w:pPr>
      <w:r w:rsidRPr="00513F07">
        <w:rPr>
          <w:i/>
          <w:iCs/>
          <w:sz w:val="28"/>
          <w:szCs w:val="28"/>
        </w:rPr>
        <w:t xml:space="preserve">Координатор: </w:t>
      </w:r>
      <w:r w:rsidR="00D3144C">
        <w:rPr>
          <w:i/>
          <w:iCs/>
          <w:sz w:val="28"/>
          <w:szCs w:val="28"/>
        </w:rPr>
        <w:t xml:space="preserve">Татьяна Анатольевна </w:t>
      </w:r>
      <w:proofErr w:type="spellStart"/>
      <w:r w:rsidR="00D3144C">
        <w:rPr>
          <w:i/>
          <w:iCs/>
          <w:sz w:val="28"/>
          <w:szCs w:val="28"/>
        </w:rPr>
        <w:t>Тернова</w:t>
      </w:r>
      <w:proofErr w:type="spellEnd"/>
    </w:p>
    <w:p w:rsidR="000A270E" w:rsidRDefault="000A270E" w:rsidP="000A270E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56918">
        <w:rPr>
          <w:rFonts w:ascii="Times New Roman" w:hAnsi="Times New Roman"/>
          <w:b/>
          <w:bCs/>
          <w:sz w:val="28"/>
          <w:szCs w:val="28"/>
        </w:rPr>
        <w:t>Екатерина Алексеевна Пастернак</w:t>
      </w:r>
      <w:r w:rsidRPr="006B11B7">
        <w:rPr>
          <w:rFonts w:ascii="Times New Roman" w:hAnsi="Times New Roman"/>
          <w:sz w:val="28"/>
          <w:szCs w:val="28"/>
        </w:rPr>
        <w:t xml:space="preserve"> </w:t>
      </w:r>
      <w:r w:rsidRPr="00A56918">
        <w:rPr>
          <w:rFonts w:ascii="Times New Roman" w:hAnsi="Times New Roman"/>
          <w:i/>
          <w:iCs/>
          <w:sz w:val="28"/>
          <w:szCs w:val="28"/>
        </w:rPr>
        <w:t>(Москва, МГУ им. М. В. Ломоносова)</w:t>
      </w:r>
    </w:p>
    <w:p w:rsidR="000A270E" w:rsidRDefault="000A270E" w:rsidP="000A270E">
      <w:pPr>
        <w:pStyle w:val="a8"/>
        <w:ind w:left="0" w:firstLine="0"/>
        <w:contextualSpacing w:val="0"/>
        <w:rPr>
          <w:rStyle w:val="a9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56918">
        <w:rPr>
          <w:rStyle w:val="a9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 некоторых особенностях рифмы в русских переводах «Божественной Комедии» XX в.</w:t>
      </w:r>
    </w:p>
    <w:p w:rsidR="0015666E" w:rsidRDefault="0015666E" w:rsidP="0015666E">
      <w:pPr>
        <w:spacing w:before="120"/>
        <w:jc w:val="both"/>
        <w:rPr>
          <w:color w:val="000000"/>
          <w:sz w:val="28"/>
          <w:szCs w:val="28"/>
        </w:rPr>
      </w:pPr>
      <w:r w:rsidRPr="0015666E">
        <w:rPr>
          <w:b/>
          <w:bCs/>
          <w:color w:val="000000"/>
          <w:sz w:val="28"/>
          <w:szCs w:val="28"/>
        </w:rPr>
        <w:t xml:space="preserve">Елена Валерьевна </w:t>
      </w:r>
      <w:proofErr w:type="spellStart"/>
      <w:r w:rsidRPr="0015666E">
        <w:rPr>
          <w:b/>
          <w:bCs/>
          <w:color w:val="000000"/>
          <w:sz w:val="28"/>
          <w:szCs w:val="28"/>
        </w:rPr>
        <w:t>Маркасова</w:t>
      </w:r>
      <w:proofErr w:type="spellEnd"/>
      <w:r w:rsidRPr="0015666E">
        <w:rPr>
          <w:color w:val="000000"/>
          <w:sz w:val="28"/>
          <w:szCs w:val="28"/>
        </w:rPr>
        <w:t xml:space="preserve"> </w:t>
      </w:r>
      <w:r w:rsidRPr="0015666E">
        <w:rPr>
          <w:i/>
          <w:iCs/>
          <w:color w:val="000000"/>
          <w:sz w:val="28"/>
          <w:szCs w:val="28"/>
        </w:rPr>
        <w:t>(Пекин, Пекинский университет)</w:t>
      </w:r>
      <w:bookmarkStart w:id="0" w:name="_Hlk155266913"/>
    </w:p>
    <w:p w:rsidR="00952C85" w:rsidRPr="000C00D3" w:rsidRDefault="0015666E" w:rsidP="000C4C6B">
      <w:pPr>
        <w:jc w:val="both"/>
        <w:rPr>
          <w:i/>
          <w:iCs/>
          <w:sz w:val="28"/>
          <w:szCs w:val="28"/>
        </w:rPr>
      </w:pPr>
      <w:r w:rsidRPr="0015666E">
        <w:rPr>
          <w:sz w:val="28"/>
          <w:szCs w:val="28"/>
        </w:rPr>
        <w:t>Х-кратный контактный повтор: «</w:t>
      </w:r>
      <w:r w:rsidRPr="0015666E">
        <w:rPr>
          <w:sz w:val="28"/>
          <w:szCs w:val="28"/>
          <w:lang w:val="en-US"/>
        </w:rPr>
        <w:t>boots</w:t>
      </w:r>
      <w:r w:rsidRPr="0015666E">
        <w:rPr>
          <w:sz w:val="28"/>
          <w:szCs w:val="28"/>
        </w:rPr>
        <w:t xml:space="preserve">, </w:t>
      </w:r>
      <w:r w:rsidRPr="0015666E">
        <w:rPr>
          <w:sz w:val="28"/>
          <w:szCs w:val="28"/>
          <w:lang w:val="en-US"/>
        </w:rPr>
        <w:t>boots</w:t>
      </w:r>
      <w:r w:rsidRPr="0015666E">
        <w:rPr>
          <w:sz w:val="28"/>
          <w:szCs w:val="28"/>
        </w:rPr>
        <w:t xml:space="preserve">, </w:t>
      </w:r>
      <w:r w:rsidRPr="0015666E">
        <w:rPr>
          <w:sz w:val="28"/>
          <w:szCs w:val="28"/>
          <w:lang w:val="en-US"/>
        </w:rPr>
        <w:t>boots</w:t>
      </w:r>
      <w:r w:rsidRPr="0015666E">
        <w:rPr>
          <w:rFonts w:eastAsia="SimSun"/>
          <w:sz w:val="28"/>
          <w:szCs w:val="28"/>
          <w:lang w:eastAsia="zh-CN"/>
        </w:rPr>
        <w:t>»</w:t>
      </w:r>
      <w:r w:rsidRPr="0015666E">
        <w:rPr>
          <w:sz w:val="28"/>
          <w:szCs w:val="28"/>
        </w:rPr>
        <w:t xml:space="preserve"> Р. Киплинга, «пыль, пыль, пыль» Е. </w:t>
      </w:r>
      <w:proofErr w:type="spellStart"/>
      <w:r w:rsidRPr="0015666E">
        <w:rPr>
          <w:sz w:val="28"/>
          <w:szCs w:val="28"/>
        </w:rPr>
        <w:t>Аграновича</w:t>
      </w:r>
      <w:proofErr w:type="spellEnd"/>
      <w:r w:rsidRPr="0015666E">
        <w:rPr>
          <w:sz w:val="28"/>
          <w:szCs w:val="28"/>
        </w:rPr>
        <w:t xml:space="preserve"> и «туман, туман, туман» Б. Окуджавы</w:t>
      </w:r>
      <w:bookmarkEnd w:id="0"/>
      <w:r>
        <w:rPr>
          <w:sz w:val="28"/>
          <w:szCs w:val="28"/>
        </w:rPr>
        <w:t xml:space="preserve"> </w:t>
      </w:r>
      <w:r w:rsidRPr="000C00D3">
        <w:rPr>
          <w:i/>
          <w:iCs/>
          <w:sz w:val="28"/>
          <w:szCs w:val="28"/>
          <w:shd w:val="clear" w:color="auto" w:fill="FFFFFF"/>
        </w:rPr>
        <w:t>(онлайн)</w:t>
      </w:r>
    </w:p>
    <w:p w:rsidR="00427132" w:rsidRDefault="00427132" w:rsidP="00427132">
      <w:pPr>
        <w:pStyle w:val="a8"/>
        <w:spacing w:before="120"/>
        <w:ind w:left="0" w:firstLine="0"/>
        <w:contextualSpacing w:val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E6566">
        <w:rPr>
          <w:rFonts w:ascii="Times New Roman" w:hAnsi="Times New Roman"/>
          <w:b/>
          <w:sz w:val="28"/>
          <w:szCs w:val="28"/>
        </w:rPr>
        <w:t>Максим Вячеславович Пронин</w:t>
      </w:r>
      <w:r w:rsidRPr="00CE6566">
        <w:rPr>
          <w:rFonts w:ascii="Times New Roman" w:hAnsi="Times New Roman"/>
          <w:bCs/>
          <w:sz w:val="28"/>
          <w:szCs w:val="28"/>
        </w:rPr>
        <w:t xml:space="preserve"> </w:t>
      </w:r>
      <w:r w:rsidRPr="00CE6566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(Москва, РГГУ)</w:t>
      </w:r>
    </w:p>
    <w:p w:rsidR="00427132" w:rsidRPr="00CE6566" w:rsidRDefault="00427132" w:rsidP="00427132">
      <w:pPr>
        <w:pStyle w:val="a8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CE6566">
        <w:rPr>
          <w:rFonts w:ascii="Times New Roman" w:hAnsi="Times New Roman"/>
          <w:bCs/>
          <w:sz w:val="28"/>
          <w:szCs w:val="28"/>
        </w:rPr>
        <w:lastRenderedPageBreak/>
        <w:t xml:space="preserve">Особенности поэтического языка ленинградских </w:t>
      </w:r>
      <w:proofErr w:type="spellStart"/>
      <w:r w:rsidRPr="00CE6566">
        <w:rPr>
          <w:rFonts w:ascii="Times New Roman" w:hAnsi="Times New Roman"/>
          <w:bCs/>
          <w:sz w:val="28"/>
          <w:szCs w:val="28"/>
        </w:rPr>
        <w:t>андеграундных</w:t>
      </w:r>
      <w:proofErr w:type="spellEnd"/>
      <w:r w:rsidRPr="00CE6566">
        <w:rPr>
          <w:rFonts w:ascii="Times New Roman" w:hAnsi="Times New Roman"/>
          <w:bCs/>
          <w:sz w:val="28"/>
          <w:szCs w:val="28"/>
        </w:rPr>
        <w:t xml:space="preserve"> поэтов</w:t>
      </w:r>
      <w:r>
        <w:rPr>
          <w:rFonts w:ascii="Times New Roman" w:hAnsi="Times New Roman"/>
          <w:bCs/>
          <w:sz w:val="28"/>
          <w:szCs w:val="28"/>
        </w:rPr>
        <w:t>:</w:t>
      </w:r>
      <w:r w:rsidRPr="00CE6566">
        <w:rPr>
          <w:rFonts w:ascii="Times New Roman" w:hAnsi="Times New Roman"/>
          <w:bCs/>
          <w:sz w:val="28"/>
          <w:szCs w:val="28"/>
        </w:rPr>
        <w:t xml:space="preserve"> Леонида </w:t>
      </w:r>
      <w:proofErr w:type="spellStart"/>
      <w:r w:rsidRPr="00CE6566">
        <w:rPr>
          <w:rFonts w:ascii="Times New Roman" w:hAnsi="Times New Roman"/>
          <w:bCs/>
          <w:sz w:val="28"/>
          <w:szCs w:val="28"/>
        </w:rPr>
        <w:t>Аронзона</w:t>
      </w:r>
      <w:proofErr w:type="spellEnd"/>
      <w:r w:rsidRPr="00CE6566">
        <w:rPr>
          <w:rFonts w:ascii="Times New Roman" w:hAnsi="Times New Roman"/>
          <w:bCs/>
          <w:sz w:val="28"/>
          <w:szCs w:val="28"/>
        </w:rPr>
        <w:t xml:space="preserve">, Елены Шварц и Виктора </w:t>
      </w:r>
      <w:proofErr w:type="spellStart"/>
      <w:r w:rsidRPr="00CE6566">
        <w:rPr>
          <w:rFonts w:ascii="Times New Roman" w:hAnsi="Times New Roman"/>
          <w:bCs/>
          <w:sz w:val="28"/>
          <w:szCs w:val="28"/>
        </w:rPr>
        <w:t>Ширали</w:t>
      </w:r>
      <w:proofErr w:type="spellEnd"/>
    </w:p>
    <w:p w:rsidR="00E7192B" w:rsidRPr="00601C60" w:rsidRDefault="00E7192B" w:rsidP="00E7192B">
      <w:pPr>
        <w:pStyle w:val="20"/>
        <w:spacing w:before="120"/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</w:pPr>
      <w:r w:rsidRPr="00601C60"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</w:rPr>
        <w:t>Иван Алексеевич Алексеев</w:t>
      </w:r>
      <w:r w:rsidRPr="00601C60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601C60"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  <w:t>(Пекин, Пекинский педагогический университет)</w:t>
      </w:r>
    </w:p>
    <w:p w:rsidR="00E7192B" w:rsidRPr="00D84CD4" w:rsidRDefault="00E7192B" w:rsidP="00E7192B">
      <w:pPr>
        <w:pStyle w:val="20"/>
        <w:rPr>
          <w:rFonts w:eastAsia="DengXian Light"/>
          <w:i/>
          <w:iCs/>
          <w:sz w:val="28"/>
          <w:szCs w:val="28"/>
        </w:rPr>
      </w:pPr>
      <w:r w:rsidRPr="00601C60">
        <w:rPr>
          <w:rFonts w:eastAsia="DengXian Light"/>
          <w:sz w:val="28"/>
          <w:szCs w:val="28"/>
        </w:rPr>
        <w:t>Поэтика иероглифа «</w:t>
      </w:r>
      <w:r w:rsidRPr="00601C60">
        <w:rPr>
          <w:rFonts w:eastAsia="DengXian Light"/>
          <w:sz w:val="28"/>
          <w:szCs w:val="28"/>
        </w:rPr>
        <w:t>哈</w:t>
      </w:r>
      <w:r w:rsidRPr="00601C60">
        <w:rPr>
          <w:rFonts w:eastAsia="DengXian Light"/>
          <w:sz w:val="28"/>
          <w:szCs w:val="28"/>
        </w:rPr>
        <w:t xml:space="preserve">» («ха») – анализ стихотворения </w:t>
      </w:r>
      <w:proofErr w:type="spellStart"/>
      <w:r w:rsidRPr="00601C60">
        <w:rPr>
          <w:rFonts w:eastAsia="DengXian Light"/>
          <w:sz w:val="28"/>
          <w:szCs w:val="28"/>
        </w:rPr>
        <w:t>Цао</w:t>
      </w:r>
      <w:proofErr w:type="spellEnd"/>
      <w:r w:rsidRPr="00601C60">
        <w:rPr>
          <w:rFonts w:eastAsia="DengXian Light"/>
          <w:sz w:val="28"/>
          <w:szCs w:val="28"/>
        </w:rPr>
        <w:t xml:space="preserve"> </w:t>
      </w:r>
      <w:proofErr w:type="spellStart"/>
      <w:r w:rsidRPr="00601C60">
        <w:rPr>
          <w:rFonts w:eastAsia="DengXian Light"/>
          <w:sz w:val="28"/>
          <w:szCs w:val="28"/>
        </w:rPr>
        <w:t>Сэна</w:t>
      </w:r>
      <w:proofErr w:type="spellEnd"/>
      <w:r w:rsidRPr="00601C60">
        <w:rPr>
          <w:rFonts w:eastAsia="DengXian Light"/>
          <w:sz w:val="28"/>
          <w:szCs w:val="28"/>
        </w:rPr>
        <w:t xml:space="preserve"> «</w:t>
      </w:r>
      <w:proofErr w:type="spellStart"/>
      <w:r w:rsidRPr="00601C60">
        <w:rPr>
          <w:rFonts w:eastAsia="DengXian Light"/>
          <w:sz w:val="28"/>
          <w:szCs w:val="28"/>
        </w:rPr>
        <w:t>Хахаха</w:t>
      </w:r>
      <w:proofErr w:type="spellEnd"/>
      <w:r w:rsidRPr="00601C60">
        <w:rPr>
          <w:rFonts w:eastAsia="DengXian Light"/>
          <w:sz w:val="28"/>
          <w:szCs w:val="28"/>
        </w:rPr>
        <w:t>» (</w:t>
      </w:r>
      <w:proofErr w:type="spellStart"/>
      <w:r w:rsidRPr="00601C60">
        <w:rPr>
          <w:rFonts w:eastAsia="DengXian Light"/>
          <w:sz w:val="28"/>
          <w:szCs w:val="28"/>
        </w:rPr>
        <w:t>曹僧《哈哈哈</w:t>
      </w:r>
      <w:proofErr w:type="spellEnd"/>
      <w:r w:rsidRPr="00601C60">
        <w:rPr>
          <w:rFonts w:eastAsia="DengXian Light"/>
          <w:sz w:val="28"/>
          <w:szCs w:val="28"/>
        </w:rPr>
        <w:t>》</w:t>
      </w:r>
      <w:r w:rsidRPr="00601C60">
        <w:rPr>
          <w:rFonts w:eastAsia="DengXian Light"/>
          <w:sz w:val="28"/>
          <w:szCs w:val="28"/>
        </w:rPr>
        <w:t>)</w:t>
      </w:r>
      <w:r>
        <w:rPr>
          <w:rFonts w:eastAsia="DengXian Light"/>
          <w:sz w:val="28"/>
          <w:szCs w:val="28"/>
        </w:rPr>
        <w:t xml:space="preserve"> </w:t>
      </w:r>
      <w:r w:rsidRPr="00D84CD4">
        <w:rPr>
          <w:i/>
          <w:iCs/>
          <w:sz w:val="28"/>
          <w:szCs w:val="28"/>
          <w:shd w:val="clear" w:color="auto" w:fill="FFFFFF"/>
        </w:rPr>
        <w:t>(онлайн)</w:t>
      </w:r>
    </w:p>
    <w:p w:rsidR="0015666E" w:rsidRDefault="0015666E" w:rsidP="0015666E">
      <w:pPr>
        <w:pStyle w:val="20"/>
        <w:spacing w:before="120"/>
        <w:rPr>
          <w:sz w:val="28"/>
          <w:szCs w:val="28"/>
        </w:rPr>
      </w:pPr>
      <w:r w:rsidRPr="0015666E">
        <w:rPr>
          <w:b/>
          <w:bCs/>
          <w:sz w:val="28"/>
          <w:szCs w:val="28"/>
        </w:rPr>
        <w:t>Илья Александрович Морозов</w:t>
      </w:r>
      <w:r w:rsidRPr="0015666E">
        <w:rPr>
          <w:sz w:val="28"/>
          <w:szCs w:val="28"/>
        </w:rPr>
        <w:t xml:space="preserve"> </w:t>
      </w:r>
      <w:r w:rsidRPr="0015666E">
        <w:rPr>
          <w:i/>
          <w:iCs/>
          <w:sz w:val="28"/>
          <w:szCs w:val="28"/>
        </w:rPr>
        <w:t>(Москва, НИУ ВШЭ; Московский институт психоанализа)</w:t>
      </w:r>
    </w:p>
    <w:p w:rsidR="009D7928" w:rsidRPr="0015666E" w:rsidRDefault="0015666E" w:rsidP="009D7928">
      <w:pPr>
        <w:pStyle w:val="20"/>
        <w:rPr>
          <w:sz w:val="28"/>
          <w:szCs w:val="28"/>
        </w:rPr>
      </w:pPr>
      <w:r w:rsidRPr="0015666E">
        <w:rPr>
          <w:sz w:val="28"/>
          <w:szCs w:val="28"/>
        </w:rPr>
        <w:t xml:space="preserve">Мультифокальные палимпсесты и </w:t>
      </w:r>
      <w:proofErr w:type="spellStart"/>
      <w:r w:rsidRPr="0015666E">
        <w:rPr>
          <w:sz w:val="28"/>
          <w:szCs w:val="28"/>
        </w:rPr>
        <w:t>монофокальные</w:t>
      </w:r>
      <w:proofErr w:type="spellEnd"/>
      <w:r w:rsidRPr="0015666E">
        <w:rPr>
          <w:sz w:val="28"/>
          <w:szCs w:val="28"/>
        </w:rPr>
        <w:t xml:space="preserve"> </w:t>
      </w:r>
      <w:proofErr w:type="spellStart"/>
      <w:r w:rsidRPr="0015666E">
        <w:rPr>
          <w:sz w:val="28"/>
          <w:szCs w:val="28"/>
        </w:rPr>
        <w:t>секундарные</w:t>
      </w:r>
      <w:proofErr w:type="spellEnd"/>
      <w:r w:rsidRPr="0015666E">
        <w:rPr>
          <w:sz w:val="28"/>
          <w:szCs w:val="28"/>
        </w:rPr>
        <w:t xml:space="preserve"> тексты в новейшей русскоязычной поэзии: критерии типологии</w:t>
      </w:r>
    </w:p>
    <w:p w:rsidR="00B0107E" w:rsidRDefault="00B0107E" w:rsidP="00B0107E">
      <w:pPr>
        <w:spacing w:before="120"/>
        <w:jc w:val="both"/>
        <w:rPr>
          <w:sz w:val="28"/>
          <w:szCs w:val="28"/>
        </w:rPr>
      </w:pPr>
      <w:r w:rsidRPr="00B0107E">
        <w:rPr>
          <w:b/>
          <w:bCs/>
          <w:sz w:val="28"/>
          <w:szCs w:val="28"/>
        </w:rPr>
        <w:t xml:space="preserve">Екатерина Артуровна </w:t>
      </w:r>
      <w:proofErr w:type="spellStart"/>
      <w:r w:rsidRPr="00B0107E">
        <w:rPr>
          <w:b/>
          <w:bCs/>
          <w:sz w:val="28"/>
          <w:szCs w:val="28"/>
        </w:rPr>
        <w:t>Даутова</w:t>
      </w:r>
      <w:proofErr w:type="spellEnd"/>
      <w:r w:rsidRPr="00B0107E">
        <w:rPr>
          <w:sz w:val="28"/>
          <w:szCs w:val="28"/>
        </w:rPr>
        <w:t xml:space="preserve"> </w:t>
      </w:r>
      <w:r w:rsidRPr="00B0107E">
        <w:rPr>
          <w:i/>
          <w:iCs/>
          <w:sz w:val="28"/>
          <w:szCs w:val="28"/>
        </w:rPr>
        <w:t>(Москва, РГГУ)</w:t>
      </w:r>
    </w:p>
    <w:p w:rsidR="00723D29" w:rsidRPr="00B0107E" w:rsidRDefault="00B0107E" w:rsidP="003C56E5">
      <w:pPr>
        <w:jc w:val="both"/>
        <w:rPr>
          <w:bCs/>
          <w:sz w:val="28"/>
          <w:szCs w:val="28"/>
        </w:rPr>
      </w:pPr>
      <w:r w:rsidRPr="00B0107E">
        <w:rPr>
          <w:sz w:val="28"/>
          <w:szCs w:val="28"/>
        </w:rPr>
        <w:t>Книга художника как «</w:t>
      </w:r>
      <w:proofErr w:type="spellStart"/>
      <w:r w:rsidRPr="00B0107E">
        <w:rPr>
          <w:sz w:val="28"/>
          <w:szCs w:val="28"/>
        </w:rPr>
        <w:t>метакнига</w:t>
      </w:r>
      <w:proofErr w:type="spellEnd"/>
      <w:r w:rsidRPr="00B0107E">
        <w:rPr>
          <w:sz w:val="28"/>
          <w:szCs w:val="28"/>
        </w:rPr>
        <w:t>-мембрана»: опыт издательства «</w:t>
      </w:r>
      <w:proofErr w:type="spellStart"/>
      <w:r w:rsidRPr="00B0107E">
        <w:rPr>
          <w:sz w:val="28"/>
          <w:szCs w:val="28"/>
        </w:rPr>
        <w:t>Даблус</w:t>
      </w:r>
      <w:proofErr w:type="spellEnd"/>
      <w:r w:rsidRPr="00B0107E">
        <w:rPr>
          <w:sz w:val="28"/>
          <w:szCs w:val="28"/>
        </w:rPr>
        <w:t>»</w:t>
      </w:r>
    </w:p>
    <w:p w:rsidR="00B0107E" w:rsidRDefault="00B0107E" w:rsidP="00B0107E">
      <w:pPr>
        <w:spacing w:before="120"/>
        <w:jc w:val="both"/>
        <w:rPr>
          <w:sz w:val="28"/>
          <w:szCs w:val="28"/>
          <w:shd w:val="clear" w:color="auto" w:fill="FFFFFF"/>
        </w:rPr>
      </w:pPr>
      <w:bookmarkStart w:id="1" w:name="_Hlk125283453"/>
      <w:r w:rsidRPr="00B0107E">
        <w:rPr>
          <w:b/>
          <w:bCs/>
          <w:sz w:val="28"/>
          <w:szCs w:val="28"/>
          <w:shd w:val="clear" w:color="auto" w:fill="FFFFFF"/>
        </w:rPr>
        <w:t xml:space="preserve">Алексей Евгеньевич </w:t>
      </w:r>
      <w:proofErr w:type="spellStart"/>
      <w:r w:rsidRPr="00B0107E">
        <w:rPr>
          <w:b/>
          <w:bCs/>
          <w:sz w:val="28"/>
          <w:szCs w:val="28"/>
          <w:shd w:val="clear" w:color="auto" w:fill="FFFFFF"/>
        </w:rPr>
        <w:t>Масалов</w:t>
      </w:r>
      <w:proofErr w:type="spellEnd"/>
      <w:r w:rsidRPr="00B0107E">
        <w:rPr>
          <w:sz w:val="28"/>
          <w:szCs w:val="28"/>
          <w:shd w:val="clear" w:color="auto" w:fill="FFFFFF"/>
        </w:rPr>
        <w:t xml:space="preserve"> </w:t>
      </w:r>
      <w:r w:rsidRPr="00B0107E">
        <w:rPr>
          <w:i/>
          <w:iCs/>
          <w:sz w:val="28"/>
          <w:szCs w:val="28"/>
          <w:shd w:val="clear" w:color="auto" w:fill="FFFFFF"/>
        </w:rPr>
        <w:t>(Москва, РГГУ)</w:t>
      </w:r>
      <w:bookmarkEnd w:id="1"/>
    </w:p>
    <w:p w:rsidR="00723D29" w:rsidRPr="00B0107E" w:rsidRDefault="00B0107E" w:rsidP="00723D29">
      <w:pPr>
        <w:jc w:val="both"/>
        <w:rPr>
          <w:bCs/>
          <w:sz w:val="28"/>
          <w:szCs w:val="28"/>
        </w:rPr>
      </w:pPr>
      <w:proofErr w:type="spellStart"/>
      <w:r w:rsidRPr="00B0107E">
        <w:rPr>
          <w:sz w:val="28"/>
          <w:szCs w:val="28"/>
          <w:shd w:val="clear" w:color="auto" w:fill="FFFFFF"/>
        </w:rPr>
        <w:t>Экопоэтика</w:t>
      </w:r>
      <w:proofErr w:type="spellEnd"/>
      <w:r w:rsidRPr="00B0107E">
        <w:rPr>
          <w:sz w:val="28"/>
          <w:szCs w:val="28"/>
          <w:shd w:val="clear" w:color="auto" w:fill="FFFFFF"/>
        </w:rPr>
        <w:t xml:space="preserve"> Анны Родионовой: концепты, среды и миражи</w:t>
      </w:r>
    </w:p>
    <w:p w:rsidR="00F11724" w:rsidRDefault="00F11724" w:rsidP="00F11724">
      <w:pPr>
        <w:pStyle w:val="a8"/>
        <w:spacing w:before="120"/>
        <w:ind w:left="0" w:firstLine="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8140C6">
        <w:rPr>
          <w:rFonts w:ascii="Times New Roman" w:eastAsia="Times New Roman" w:hAnsi="Times New Roman"/>
          <w:b/>
          <w:bCs/>
          <w:sz w:val="28"/>
          <w:szCs w:val="28"/>
        </w:rPr>
        <w:t xml:space="preserve">Анна Андреевна </w:t>
      </w:r>
      <w:proofErr w:type="spellStart"/>
      <w:r w:rsidRPr="008140C6">
        <w:rPr>
          <w:rFonts w:ascii="Times New Roman" w:eastAsia="Times New Roman" w:hAnsi="Times New Roman"/>
          <w:b/>
          <w:bCs/>
          <w:sz w:val="28"/>
          <w:szCs w:val="28"/>
        </w:rPr>
        <w:t>Нуждина</w:t>
      </w:r>
      <w:proofErr w:type="spellEnd"/>
      <w:r w:rsidRPr="008140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40C6">
        <w:rPr>
          <w:rFonts w:ascii="Times New Roman" w:eastAsia="Times New Roman" w:hAnsi="Times New Roman"/>
          <w:i/>
          <w:iCs/>
          <w:sz w:val="28"/>
          <w:szCs w:val="28"/>
        </w:rPr>
        <w:t xml:space="preserve">(Москва, </w:t>
      </w:r>
      <w:r w:rsidRPr="008140C6">
        <w:rPr>
          <w:rFonts w:ascii="Times New Roman" w:hAnsi="Times New Roman"/>
          <w:i/>
          <w:iCs/>
          <w:sz w:val="28"/>
          <w:szCs w:val="28"/>
        </w:rPr>
        <w:t>НИУ ВШЭ</w:t>
      </w:r>
      <w:r w:rsidRPr="008140C6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F11724" w:rsidRDefault="00F11724" w:rsidP="00F11724">
      <w:pPr>
        <w:pStyle w:val="a8"/>
        <w:ind w:left="0" w:firstLine="0"/>
        <w:contextualSpacing w:val="0"/>
        <w:rPr>
          <w:rFonts w:ascii="Times New Roman" w:eastAsia="Times New Roman" w:hAnsi="Times New Roman"/>
          <w:bCs/>
          <w:sz w:val="28"/>
          <w:szCs w:val="28"/>
        </w:rPr>
      </w:pPr>
      <w:r w:rsidRPr="008140C6">
        <w:rPr>
          <w:rFonts w:ascii="Times New Roman" w:eastAsia="Times New Roman" w:hAnsi="Times New Roman"/>
          <w:bCs/>
          <w:sz w:val="28"/>
          <w:szCs w:val="28"/>
        </w:rPr>
        <w:t>Религиозный мистический опыт в поэтике Анны Радловой как форма исследования хлыстовства</w:t>
      </w:r>
    </w:p>
    <w:p w:rsidR="00B0107E" w:rsidRDefault="00B0107E" w:rsidP="00D815FB">
      <w:pPr>
        <w:spacing w:before="120"/>
        <w:jc w:val="center"/>
        <w:rPr>
          <w:sz w:val="28"/>
        </w:rPr>
      </w:pPr>
      <w:r w:rsidRPr="00852795">
        <w:rPr>
          <w:b/>
          <w:sz w:val="28"/>
        </w:rPr>
        <w:t xml:space="preserve">Секция </w:t>
      </w:r>
      <w:r>
        <w:rPr>
          <w:b/>
          <w:sz w:val="28"/>
        </w:rPr>
        <w:t>2</w:t>
      </w:r>
    </w:p>
    <w:p w:rsidR="00B0107E" w:rsidRDefault="00B0107E" w:rsidP="00B0107E">
      <w:pPr>
        <w:spacing w:before="120" w:after="120"/>
        <w:jc w:val="right"/>
        <w:rPr>
          <w:i/>
          <w:iCs/>
          <w:sz w:val="28"/>
          <w:szCs w:val="28"/>
        </w:rPr>
      </w:pPr>
      <w:r w:rsidRPr="00513F07">
        <w:rPr>
          <w:i/>
          <w:iCs/>
          <w:sz w:val="28"/>
          <w:szCs w:val="28"/>
        </w:rPr>
        <w:t xml:space="preserve">Координатор: </w:t>
      </w:r>
      <w:r w:rsidR="00D3144C">
        <w:rPr>
          <w:i/>
          <w:iCs/>
          <w:sz w:val="28"/>
          <w:szCs w:val="28"/>
        </w:rPr>
        <w:t xml:space="preserve">Юрий Владимирович </w:t>
      </w:r>
      <w:proofErr w:type="spellStart"/>
      <w:r w:rsidR="00D3144C">
        <w:rPr>
          <w:i/>
          <w:iCs/>
          <w:sz w:val="28"/>
          <w:szCs w:val="28"/>
        </w:rPr>
        <w:t>Подковырин</w:t>
      </w:r>
      <w:proofErr w:type="spellEnd"/>
    </w:p>
    <w:p w:rsidR="000E7B35" w:rsidRDefault="000E7B35" w:rsidP="002748B3">
      <w:pPr>
        <w:pStyle w:val="a8"/>
        <w:ind w:left="0" w:firstLine="0"/>
        <w:contextualSpacing w:val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0E7B35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Юрий Владимирович </w:t>
      </w:r>
      <w:proofErr w:type="spellStart"/>
      <w:r w:rsidRPr="000E7B35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</w:rPr>
        <w:t>Подковырин</w:t>
      </w:r>
      <w:proofErr w:type="spellEnd"/>
      <w:r w:rsidRPr="000E7B3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E7B35">
        <w:rPr>
          <w:rStyle w:val="a4"/>
          <w:rFonts w:ascii="Times New Roman" w:hAnsi="Times New Roman"/>
          <w:i/>
          <w:iCs/>
          <w:color w:val="auto"/>
          <w:sz w:val="28"/>
          <w:szCs w:val="28"/>
          <w:u w:val="none"/>
        </w:rPr>
        <w:t>(</w:t>
      </w:r>
      <w:r w:rsidRPr="000E7B3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Москва, РГГУ</w:t>
      </w:r>
      <w:r w:rsidRPr="000E7B35">
        <w:rPr>
          <w:rStyle w:val="a4"/>
          <w:rFonts w:ascii="Times New Roman" w:hAnsi="Times New Roman"/>
          <w:i/>
          <w:iCs/>
          <w:color w:val="auto"/>
          <w:sz w:val="28"/>
          <w:szCs w:val="28"/>
          <w:u w:val="none"/>
        </w:rPr>
        <w:t>)</w:t>
      </w:r>
    </w:p>
    <w:p w:rsidR="002748B3" w:rsidRPr="000E7B35" w:rsidRDefault="000E7B35" w:rsidP="002748B3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E7B35">
        <w:rPr>
          <w:rFonts w:ascii="Times New Roman" w:hAnsi="Times New Roman"/>
          <w:sz w:val="28"/>
          <w:szCs w:val="28"/>
        </w:rPr>
        <w:t>К вопросу о соотношении понимания и интерпретации в герменевтической деятельности читателя</w:t>
      </w:r>
    </w:p>
    <w:p w:rsidR="000E7B35" w:rsidRDefault="000E7B35" w:rsidP="000E7B35">
      <w:pPr>
        <w:pStyle w:val="a8"/>
        <w:spacing w:before="120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0E7B35">
        <w:rPr>
          <w:rFonts w:ascii="Times New Roman" w:hAnsi="Times New Roman"/>
          <w:b/>
          <w:sz w:val="28"/>
          <w:szCs w:val="28"/>
        </w:rPr>
        <w:t xml:space="preserve">Дмитрий Михайлович </w:t>
      </w:r>
      <w:proofErr w:type="spellStart"/>
      <w:r w:rsidRPr="000E7B35">
        <w:rPr>
          <w:rFonts w:ascii="Times New Roman" w:hAnsi="Times New Roman"/>
          <w:b/>
          <w:sz w:val="28"/>
          <w:szCs w:val="28"/>
        </w:rPr>
        <w:t>Красоткин</w:t>
      </w:r>
      <w:proofErr w:type="spellEnd"/>
      <w:r w:rsidRPr="000E7B35">
        <w:rPr>
          <w:rFonts w:ascii="Times New Roman" w:hAnsi="Times New Roman"/>
          <w:bCs/>
          <w:sz w:val="28"/>
          <w:szCs w:val="28"/>
        </w:rPr>
        <w:t xml:space="preserve"> </w:t>
      </w:r>
      <w:r w:rsidRPr="000E7B35">
        <w:rPr>
          <w:rFonts w:ascii="Times New Roman" w:hAnsi="Times New Roman"/>
          <w:bCs/>
          <w:i/>
          <w:iCs/>
          <w:sz w:val="28"/>
          <w:szCs w:val="28"/>
        </w:rPr>
        <w:t xml:space="preserve">(Тверь, </w:t>
      </w:r>
      <w:proofErr w:type="spellStart"/>
      <w:r w:rsidRPr="000E7B35">
        <w:rPr>
          <w:rFonts w:ascii="Times New Roman" w:hAnsi="Times New Roman"/>
          <w:bCs/>
          <w:i/>
          <w:iCs/>
          <w:sz w:val="28"/>
          <w:szCs w:val="28"/>
        </w:rPr>
        <w:t>ТвГУ</w:t>
      </w:r>
      <w:proofErr w:type="spellEnd"/>
      <w:r w:rsidRPr="000E7B35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2748B3" w:rsidRPr="000E7B35" w:rsidRDefault="000E7B35" w:rsidP="002748B3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E7B35">
        <w:rPr>
          <w:rFonts w:ascii="Times New Roman" w:hAnsi="Times New Roman"/>
          <w:sz w:val="28"/>
          <w:szCs w:val="28"/>
          <w:shd w:val="clear" w:color="auto" w:fill="FFFFFF"/>
        </w:rPr>
        <w:t>Фрагментарность в рассказе 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7B35">
        <w:rPr>
          <w:rFonts w:ascii="Times New Roman" w:hAnsi="Times New Roman"/>
          <w:sz w:val="28"/>
          <w:szCs w:val="28"/>
          <w:shd w:val="clear" w:color="auto" w:fill="FFFFFF"/>
        </w:rPr>
        <w:t>А. Бунина «Пингвины»</w:t>
      </w:r>
    </w:p>
    <w:p w:rsidR="000E7B35" w:rsidRPr="000E7B35" w:rsidRDefault="000E7B35" w:rsidP="000E7B35">
      <w:pPr>
        <w:pStyle w:val="a8"/>
        <w:spacing w:before="120"/>
        <w:ind w:left="0" w:firstLine="0"/>
        <w:contextualSpacing w:val="0"/>
        <w:rPr>
          <w:rFonts w:ascii="Times New Roman" w:eastAsia="Times New Roman" w:hAnsi="Times New Roman"/>
          <w:i/>
          <w:iCs/>
          <w:sz w:val="28"/>
          <w:szCs w:val="28"/>
        </w:rPr>
      </w:pPr>
      <w:r w:rsidRPr="000E7B35">
        <w:rPr>
          <w:rFonts w:ascii="Times New Roman" w:eastAsia="Times New Roman" w:hAnsi="Times New Roman"/>
          <w:b/>
          <w:bCs/>
          <w:sz w:val="28"/>
          <w:szCs w:val="28"/>
        </w:rPr>
        <w:t>Кристина Витальевна Сарычева</w:t>
      </w:r>
      <w:r w:rsidRPr="000E7B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B35">
        <w:rPr>
          <w:rFonts w:ascii="Times New Roman" w:eastAsia="Times New Roman" w:hAnsi="Times New Roman"/>
          <w:i/>
          <w:iCs/>
          <w:sz w:val="28"/>
          <w:szCs w:val="28"/>
        </w:rPr>
        <w:t>(Москва, ГМИРЛИ им. В. И. Даля)</w:t>
      </w:r>
    </w:p>
    <w:p w:rsidR="00744BB7" w:rsidRPr="000E7B35" w:rsidRDefault="000E7B35" w:rsidP="00744BB7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E7B35">
        <w:rPr>
          <w:rFonts w:ascii="Times New Roman" w:eastAsia="Times New Roman" w:hAnsi="Times New Roman"/>
          <w:bCs/>
          <w:sz w:val="28"/>
          <w:szCs w:val="28"/>
        </w:rPr>
        <w:t>Эго-документы в сборниках «Звенья»</w:t>
      </w:r>
    </w:p>
    <w:p w:rsidR="00B570CF" w:rsidRDefault="00B570CF" w:rsidP="00B570CF">
      <w:pPr>
        <w:pStyle w:val="20"/>
        <w:spacing w:before="120"/>
        <w:rPr>
          <w:sz w:val="28"/>
          <w:szCs w:val="28"/>
        </w:rPr>
      </w:pPr>
      <w:r w:rsidRPr="00103E19">
        <w:rPr>
          <w:b/>
          <w:bCs/>
          <w:sz w:val="28"/>
          <w:szCs w:val="28"/>
        </w:rPr>
        <w:t xml:space="preserve">Ксения Алексеевна </w:t>
      </w:r>
      <w:proofErr w:type="spellStart"/>
      <w:r w:rsidRPr="00103E19">
        <w:rPr>
          <w:b/>
          <w:bCs/>
          <w:sz w:val="28"/>
          <w:szCs w:val="28"/>
        </w:rPr>
        <w:t>Сундукова</w:t>
      </w:r>
      <w:proofErr w:type="spellEnd"/>
      <w:r w:rsidRPr="00103E19">
        <w:rPr>
          <w:sz w:val="28"/>
          <w:szCs w:val="28"/>
        </w:rPr>
        <w:t xml:space="preserve"> </w:t>
      </w:r>
      <w:r w:rsidRPr="00103E19">
        <w:rPr>
          <w:i/>
          <w:iCs/>
          <w:sz w:val="28"/>
          <w:szCs w:val="28"/>
        </w:rPr>
        <w:t>(Самара, Самарский университет)</w:t>
      </w:r>
    </w:p>
    <w:p w:rsidR="00B570CF" w:rsidRPr="00103E19" w:rsidRDefault="00B570CF" w:rsidP="00B570CF">
      <w:pPr>
        <w:pStyle w:val="20"/>
        <w:rPr>
          <w:sz w:val="28"/>
          <w:szCs w:val="28"/>
        </w:rPr>
      </w:pPr>
      <w:proofErr w:type="spellStart"/>
      <w:r w:rsidRPr="00103E19">
        <w:rPr>
          <w:sz w:val="28"/>
          <w:szCs w:val="28"/>
        </w:rPr>
        <w:t>Поэтологическое</w:t>
      </w:r>
      <w:proofErr w:type="spellEnd"/>
      <w:r w:rsidRPr="00103E19">
        <w:rPr>
          <w:sz w:val="28"/>
          <w:szCs w:val="28"/>
        </w:rPr>
        <w:t xml:space="preserve"> </w:t>
      </w:r>
      <w:r w:rsidRPr="00103E19">
        <w:rPr>
          <w:sz w:val="28"/>
          <w:szCs w:val="28"/>
          <w:lang w:val="en-AU"/>
        </w:rPr>
        <w:t>vs</w:t>
      </w:r>
      <w:r w:rsidRPr="00103E19">
        <w:rPr>
          <w:sz w:val="28"/>
          <w:szCs w:val="28"/>
        </w:rPr>
        <w:t xml:space="preserve"> Мнемоническое в романе </w:t>
      </w:r>
      <w:proofErr w:type="spellStart"/>
      <w:r w:rsidRPr="00103E19">
        <w:rPr>
          <w:sz w:val="28"/>
          <w:szCs w:val="28"/>
        </w:rPr>
        <w:t>Рагима</w:t>
      </w:r>
      <w:proofErr w:type="spellEnd"/>
      <w:r w:rsidRPr="00103E19">
        <w:rPr>
          <w:sz w:val="28"/>
          <w:szCs w:val="28"/>
        </w:rPr>
        <w:t xml:space="preserve"> Джафарова «Его последние дни»</w:t>
      </w:r>
    </w:p>
    <w:p w:rsidR="000E7B35" w:rsidRDefault="000E7B35" w:rsidP="000E7B35">
      <w:pPr>
        <w:pStyle w:val="20"/>
        <w:spacing w:before="120"/>
        <w:rPr>
          <w:sz w:val="28"/>
          <w:szCs w:val="28"/>
        </w:rPr>
      </w:pPr>
      <w:r w:rsidRPr="000E7B35">
        <w:rPr>
          <w:b/>
          <w:bCs/>
          <w:sz w:val="28"/>
          <w:szCs w:val="28"/>
        </w:rPr>
        <w:t>Анастасия Евгеньевна Рожкова</w:t>
      </w:r>
      <w:r w:rsidRPr="000E7B35">
        <w:rPr>
          <w:sz w:val="28"/>
          <w:szCs w:val="28"/>
        </w:rPr>
        <w:t xml:space="preserve"> </w:t>
      </w:r>
      <w:r w:rsidRPr="000E7B35">
        <w:rPr>
          <w:i/>
          <w:iCs/>
          <w:sz w:val="28"/>
          <w:szCs w:val="28"/>
        </w:rPr>
        <w:t>(Москва, независимый исследователь)</w:t>
      </w:r>
    </w:p>
    <w:p w:rsidR="00A35E9D" w:rsidRPr="000E7B35" w:rsidRDefault="000E7B35" w:rsidP="00A35E9D">
      <w:pPr>
        <w:pStyle w:val="20"/>
        <w:rPr>
          <w:sz w:val="28"/>
          <w:szCs w:val="28"/>
        </w:rPr>
      </w:pPr>
      <w:r w:rsidRPr="000E7B35">
        <w:rPr>
          <w:sz w:val="28"/>
          <w:szCs w:val="28"/>
        </w:rPr>
        <w:t>Полемические маргиналии в повести «Чья вина?» С. А. Толстой</w:t>
      </w:r>
    </w:p>
    <w:p w:rsidR="006B11B7" w:rsidRDefault="006B11B7" w:rsidP="006B11B7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B11B7">
        <w:rPr>
          <w:rFonts w:ascii="Times New Roman" w:hAnsi="Times New Roman"/>
          <w:b/>
          <w:bCs/>
          <w:sz w:val="28"/>
          <w:szCs w:val="28"/>
        </w:rPr>
        <w:t>Антон Владимирович Филатов</w:t>
      </w:r>
      <w:r w:rsidRPr="006B11B7">
        <w:rPr>
          <w:rFonts w:ascii="Times New Roman" w:hAnsi="Times New Roman"/>
          <w:sz w:val="28"/>
          <w:szCs w:val="28"/>
        </w:rPr>
        <w:t xml:space="preserve"> </w:t>
      </w:r>
      <w:r w:rsidRPr="006B11B7">
        <w:rPr>
          <w:rFonts w:ascii="Times New Roman" w:hAnsi="Times New Roman"/>
          <w:i/>
          <w:iCs/>
          <w:sz w:val="28"/>
          <w:szCs w:val="28"/>
        </w:rPr>
        <w:t>(Москва, МГУ им. М. В. Ломоносова; ИМЛИ им. А. М. Горького РАН)</w:t>
      </w:r>
    </w:p>
    <w:p w:rsidR="00A35E9D" w:rsidRPr="00321876" w:rsidRDefault="006B11B7" w:rsidP="00A35E9D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B11B7">
        <w:rPr>
          <w:rFonts w:ascii="Times New Roman" w:hAnsi="Times New Roman"/>
          <w:sz w:val="28"/>
          <w:szCs w:val="28"/>
        </w:rPr>
        <w:t xml:space="preserve">Очерки С. М. Городецкого «В стране ручьев и вулканов» </w:t>
      </w:r>
      <w:r w:rsidRPr="00321876">
        <w:rPr>
          <w:rFonts w:ascii="Times New Roman" w:hAnsi="Times New Roman"/>
          <w:sz w:val="28"/>
          <w:szCs w:val="28"/>
        </w:rPr>
        <w:t>как циклическое единство</w:t>
      </w:r>
      <w:r w:rsidR="00321876" w:rsidRPr="00321876">
        <w:rPr>
          <w:rStyle w:val="af3"/>
          <w:rFonts w:ascii="Times New Roman" w:hAnsi="Times New Roman"/>
          <w:iCs/>
          <w:sz w:val="28"/>
          <w:szCs w:val="28"/>
          <w:shd w:val="clear" w:color="auto" w:fill="FFFFFF"/>
        </w:rPr>
        <w:footnoteReference w:customMarkFollows="1" w:id="2"/>
        <w:t>*</w:t>
      </w:r>
    </w:p>
    <w:p w:rsidR="006B11B7" w:rsidRDefault="006B11B7" w:rsidP="006B11B7">
      <w:pPr>
        <w:pStyle w:val="a8"/>
        <w:spacing w:before="120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6B11B7">
        <w:rPr>
          <w:rFonts w:ascii="Times New Roman" w:hAnsi="Times New Roman"/>
          <w:b/>
          <w:sz w:val="28"/>
          <w:szCs w:val="28"/>
        </w:rPr>
        <w:t>Степан Константинович Рыбалко</w:t>
      </w:r>
      <w:r w:rsidRPr="006B11B7">
        <w:rPr>
          <w:rFonts w:ascii="Times New Roman" w:hAnsi="Times New Roman"/>
          <w:bCs/>
          <w:sz w:val="28"/>
          <w:szCs w:val="28"/>
        </w:rPr>
        <w:t xml:space="preserve"> </w:t>
      </w:r>
      <w:r w:rsidRPr="006B11B7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6B11B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Москва, РГГУ</w:t>
      </w:r>
      <w:r w:rsidRPr="006B11B7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ED6E0A" w:rsidRPr="006B11B7" w:rsidRDefault="006B11B7" w:rsidP="00ED6E0A">
      <w:pPr>
        <w:pStyle w:val="a8"/>
        <w:ind w:left="0" w:firstLine="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6B11B7">
        <w:rPr>
          <w:rFonts w:ascii="Times New Roman" w:hAnsi="Times New Roman"/>
          <w:bCs/>
          <w:sz w:val="28"/>
          <w:szCs w:val="28"/>
        </w:rPr>
        <w:t>Театральность в новелле 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11B7">
        <w:rPr>
          <w:rFonts w:ascii="Times New Roman" w:hAnsi="Times New Roman"/>
          <w:bCs/>
          <w:sz w:val="28"/>
          <w:szCs w:val="28"/>
        </w:rPr>
        <w:t>Манна «Смерть в Венеции»</w:t>
      </w:r>
    </w:p>
    <w:p w:rsidR="006B11B7" w:rsidRDefault="006B11B7" w:rsidP="006B11B7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B11B7">
        <w:rPr>
          <w:rFonts w:ascii="Times New Roman" w:hAnsi="Times New Roman"/>
          <w:b/>
          <w:bCs/>
          <w:sz w:val="28"/>
          <w:szCs w:val="28"/>
        </w:rPr>
        <w:t>Нина Васильевна Сем</w:t>
      </w:r>
      <w:r w:rsidR="008D44EB">
        <w:rPr>
          <w:rFonts w:ascii="Times New Roman" w:hAnsi="Times New Roman"/>
          <w:b/>
          <w:bCs/>
          <w:sz w:val="28"/>
          <w:szCs w:val="28"/>
        </w:rPr>
        <w:t>е</w:t>
      </w:r>
      <w:r w:rsidRPr="006B11B7">
        <w:rPr>
          <w:rFonts w:ascii="Times New Roman" w:hAnsi="Times New Roman"/>
          <w:b/>
          <w:bCs/>
          <w:sz w:val="28"/>
          <w:szCs w:val="28"/>
        </w:rPr>
        <w:t>нова</w:t>
      </w:r>
      <w:r w:rsidRPr="006B11B7">
        <w:rPr>
          <w:rFonts w:ascii="Times New Roman" w:hAnsi="Times New Roman"/>
          <w:sz w:val="28"/>
          <w:szCs w:val="28"/>
        </w:rPr>
        <w:t xml:space="preserve"> </w:t>
      </w:r>
      <w:r w:rsidRPr="006B11B7">
        <w:rPr>
          <w:rFonts w:ascii="Times New Roman" w:hAnsi="Times New Roman"/>
          <w:i/>
          <w:iCs/>
          <w:sz w:val="28"/>
          <w:szCs w:val="28"/>
        </w:rPr>
        <w:t xml:space="preserve">(Тверь, </w:t>
      </w:r>
      <w:proofErr w:type="spellStart"/>
      <w:r w:rsidRPr="006B11B7">
        <w:rPr>
          <w:rFonts w:ascii="Times New Roman" w:hAnsi="Times New Roman"/>
          <w:i/>
          <w:iCs/>
          <w:sz w:val="28"/>
          <w:szCs w:val="28"/>
        </w:rPr>
        <w:t>ТвГУ</w:t>
      </w:r>
      <w:proofErr w:type="spellEnd"/>
      <w:r w:rsidRPr="006B11B7">
        <w:rPr>
          <w:rFonts w:ascii="Times New Roman" w:hAnsi="Times New Roman"/>
          <w:i/>
          <w:iCs/>
          <w:sz w:val="28"/>
          <w:szCs w:val="28"/>
        </w:rPr>
        <w:t>)</w:t>
      </w:r>
    </w:p>
    <w:p w:rsidR="00A51E2B" w:rsidRPr="006B11B7" w:rsidRDefault="006B11B7" w:rsidP="00A51E2B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1B7">
        <w:rPr>
          <w:rFonts w:ascii="Times New Roman" w:hAnsi="Times New Roman"/>
          <w:sz w:val="28"/>
          <w:szCs w:val="28"/>
          <w:shd w:val="clear" w:color="auto" w:fill="FFFFFF"/>
        </w:rPr>
        <w:t>Нарратологический</w:t>
      </w:r>
      <w:proofErr w:type="spellEnd"/>
      <w:r w:rsidRPr="006B11B7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рассказа 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1B7">
        <w:rPr>
          <w:rFonts w:ascii="Times New Roman" w:hAnsi="Times New Roman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1B7">
        <w:rPr>
          <w:rFonts w:ascii="Times New Roman" w:hAnsi="Times New Roman"/>
          <w:sz w:val="28"/>
          <w:szCs w:val="28"/>
          <w:shd w:val="clear" w:color="auto" w:fill="FFFFFF"/>
        </w:rPr>
        <w:t>Чехова «Учитель словесности»</w:t>
      </w:r>
    </w:p>
    <w:p w:rsidR="00DA0402" w:rsidRDefault="00DA0402" w:rsidP="00D815FB">
      <w:pPr>
        <w:jc w:val="center"/>
        <w:rPr>
          <w:iCs/>
          <w:sz w:val="28"/>
        </w:rPr>
      </w:pPr>
      <w:bookmarkStart w:id="2" w:name="_GoBack"/>
      <w:bookmarkEnd w:id="2"/>
    </w:p>
    <w:p w:rsidR="006B11B7" w:rsidRPr="00513F07" w:rsidRDefault="006B11B7" w:rsidP="00D815FB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20</w:t>
      </w:r>
      <w:r w:rsidRPr="00513F07">
        <w:rPr>
          <w:b/>
          <w:bCs/>
          <w:iCs/>
          <w:sz w:val="28"/>
        </w:rPr>
        <w:t xml:space="preserve"> января, </w:t>
      </w:r>
      <w:r>
        <w:rPr>
          <w:b/>
          <w:bCs/>
          <w:iCs/>
          <w:sz w:val="28"/>
        </w:rPr>
        <w:t>суббота</w:t>
      </w:r>
    </w:p>
    <w:p w:rsidR="006B11B7" w:rsidRPr="00513F07" w:rsidRDefault="006B11B7" w:rsidP="00DA0402">
      <w:pPr>
        <w:spacing w:before="120"/>
        <w:jc w:val="center"/>
        <w:rPr>
          <w:sz w:val="28"/>
          <w:szCs w:val="28"/>
        </w:rPr>
      </w:pPr>
      <w:r w:rsidRPr="00513F07">
        <w:rPr>
          <w:sz w:val="28"/>
          <w:szCs w:val="28"/>
        </w:rPr>
        <w:t>Начало работы – 10.00</w:t>
      </w:r>
    </w:p>
    <w:p w:rsidR="00062284" w:rsidRPr="00852795" w:rsidRDefault="00062284" w:rsidP="009069D4">
      <w:pPr>
        <w:spacing w:before="120"/>
        <w:jc w:val="center"/>
        <w:rPr>
          <w:b/>
          <w:sz w:val="28"/>
        </w:rPr>
      </w:pPr>
      <w:r w:rsidRPr="00852795">
        <w:rPr>
          <w:b/>
          <w:sz w:val="28"/>
        </w:rPr>
        <w:t xml:space="preserve">Секция </w:t>
      </w:r>
      <w:r w:rsidR="007876F9">
        <w:rPr>
          <w:b/>
          <w:sz w:val="28"/>
        </w:rPr>
        <w:t>1</w:t>
      </w:r>
    </w:p>
    <w:p w:rsidR="006B11B7" w:rsidRPr="006B11B7" w:rsidRDefault="006B11B7" w:rsidP="006B11B7">
      <w:pPr>
        <w:pStyle w:val="a8"/>
        <w:spacing w:before="120" w:after="120"/>
        <w:ind w:left="0" w:firstLine="0"/>
        <w:contextualSpacing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6B11B7">
        <w:rPr>
          <w:rFonts w:ascii="Times New Roman" w:hAnsi="Times New Roman"/>
          <w:i/>
          <w:iCs/>
          <w:sz w:val="28"/>
          <w:szCs w:val="28"/>
        </w:rPr>
        <w:t xml:space="preserve">Координатор: </w:t>
      </w:r>
      <w:r w:rsidR="00B34B60">
        <w:rPr>
          <w:rFonts w:ascii="Times New Roman" w:hAnsi="Times New Roman"/>
          <w:i/>
          <w:iCs/>
          <w:sz w:val="28"/>
          <w:szCs w:val="28"/>
        </w:rPr>
        <w:t xml:space="preserve">Аркадий Александрович </w:t>
      </w:r>
      <w:proofErr w:type="spellStart"/>
      <w:r w:rsidR="00B34B60">
        <w:rPr>
          <w:rFonts w:ascii="Times New Roman" w:hAnsi="Times New Roman"/>
          <w:i/>
          <w:iCs/>
          <w:sz w:val="28"/>
          <w:szCs w:val="28"/>
        </w:rPr>
        <w:t>Чевтаев</w:t>
      </w:r>
      <w:proofErr w:type="spellEnd"/>
    </w:p>
    <w:p w:rsidR="006561FA" w:rsidRDefault="006561FA" w:rsidP="006561FA">
      <w:pPr>
        <w:pStyle w:val="a8"/>
        <w:spacing w:before="120"/>
        <w:ind w:left="0" w:firstLine="0"/>
        <w:contextualSpacing w:val="0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A51F77">
        <w:rPr>
          <w:rFonts w:ascii="Times New Roman" w:hAnsi="Times New Roman"/>
          <w:b/>
          <w:sz w:val="28"/>
          <w:szCs w:val="28"/>
        </w:rPr>
        <w:t xml:space="preserve">Иоанна </w:t>
      </w:r>
      <w:r w:rsidRPr="00A51F77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 xml:space="preserve">Борисовна </w:t>
      </w:r>
      <w:proofErr w:type="spellStart"/>
      <w:r w:rsidRPr="00A51F77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Делекторская</w:t>
      </w:r>
      <w:proofErr w:type="spellEnd"/>
      <w:r w:rsidRPr="00A51F7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Pr="00A51F77">
        <w:rPr>
          <w:rFonts w:ascii="Times New Roman" w:eastAsia="Times New Roman" w:hAnsi="Times New Roman"/>
          <w:i/>
          <w:iCs/>
          <w:color w:val="2C2D2E"/>
          <w:sz w:val="28"/>
          <w:szCs w:val="28"/>
          <w:lang w:eastAsia="ru-RU"/>
        </w:rPr>
        <w:t>(Москва, независимый исследователь)</w:t>
      </w:r>
    </w:p>
    <w:p w:rsidR="006561FA" w:rsidRDefault="006561FA" w:rsidP="006561FA">
      <w:pPr>
        <w:pStyle w:val="a8"/>
        <w:ind w:left="0" w:firstLine="0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A51F77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Охота на ангела (об одном «загадочном» образе у </w:t>
      </w:r>
      <w:r w:rsidRPr="00A51F77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F77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F77">
        <w:rPr>
          <w:rFonts w:ascii="Times New Roman" w:eastAsia="Times New Roman" w:hAnsi="Times New Roman"/>
          <w:sz w:val="28"/>
          <w:szCs w:val="28"/>
          <w:lang w:eastAsia="ru-RU"/>
        </w:rPr>
        <w:t>Анненского)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3A6">
        <w:rPr>
          <w:rFonts w:ascii="Times New Roman" w:hAnsi="Times New Roman"/>
          <w:i/>
          <w:iCs/>
          <w:sz w:val="28"/>
          <w:szCs w:val="28"/>
        </w:rPr>
        <w:t>(онлайн)</w:t>
      </w:r>
    </w:p>
    <w:p w:rsidR="00A51F77" w:rsidRDefault="00A51F77" w:rsidP="00A51F77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51F77">
        <w:rPr>
          <w:rFonts w:ascii="Times New Roman" w:hAnsi="Times New Roman"/>
          <w:b/>
          <w:bCs/>
          <w:sz w:val="28"/>
          <w:szCs w:val="28"/>
        </w:rPr>
        <w:t xml:space="preserve">Любовь Владиславовна </w:t>
      </w:r>
      <w:proofErr w:type="spellStart"/>
      <w:r w:rsidRPr="00A51F77">
        <w:rPr>
          <w:rFonts w:ascii="Times New Roman" w:hAnsi="Times New Roman"/>
          <w:b/>
          <w:bCs/>
          <w:sz w:val="28"/>
          <w:szCs w:val="28"/>
        </w:rPr>
        <w:t>Маштакова</w:t>
      </w:r>
      <w:proofErr w:type="spellEnd"/>
      <w:r w:rsidRPr="00A51F77">
        <w:rPr>
          <w:rFonts w:ascii="Times New Roman" w:hAnsi="Times New Roman"/>
          <w:sz w:val="28"/>
          <w:szCs w:val="28"/>
        </w:rPr>
        <w:t xml:space="preserve"> </w:t>
      </w:r>
      <w:r w:rsidRPr="00A51F77">
        <w:rPr>
          <w:rFonts w:ascii="Times New Roman" w:hAnsi="Times New Roman"/>
          <w:i/>
          <w:iCs/>
          <w:sz w:val="28"/>
          <w:szCs w:val="28"/>
        </w:rPr>
        <w:t xml:space="preserve">(Екатеринбург, Институт истории и археологии </w:t>
      </w:r>
      <w:proofErr w:type="spellStart"/>
      <w:r w:rsidRPr="00A51F77">
        <w:rPr>
          <w:rFonts w:ascii="Times New Roman" w:hAnsi="Times New Roman"/>
          <w:i/>
          <w:iCs/>
          <w:sz w:val="28"/>
          <w:szCs w:val="28"/>
        </w:rPr>
        <w:t>УрО</w:t>
      </w:r>
      <w:proofErr w:type="spellEnd"/>
      <w:r w:rsidRPr="00A51F77">
        <w:rPr>
          <w:rFonts w:ascii="Times New Roman" w:hAnsi="Times New Roman"/>
          <w:i/>
          <w:iCs/>
          <w:sz w:val="28"/>
          <w:szCs w:val="28"/>
        </w:rPr>
        <w:t xml:space="preserve"> РАН)</w:t>
      </w:r>
    </w:p>
    <w:p w:rsidR="001E5845" w:rsidRPr="002A73A6" w:rsidRDefault="00A51F77" w:rsidP="001E5845">
      <w:pPr>
        <w:pStyle w:val="a8"/>
        <w:ind w:left="0" w:firstLine="0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A51F77">
        <w:rPr>
          <w:rFonts w:ascii="Times New Roman" w:hAnsi="Times New Roman"/>
          <w:sz w:val="28"/>
          <w:szCs w:val="28"/>
        </w:rPr>
        <w:t xml:space="preserve">Мотив тайного строительства в поэзии </w:t>
      </w:r>
      <w:proofErr w:type="spellStart"/>
      <w:r w:rsidRPr="00A51F77">
        <w:rPr>
          <w:rFonts w:ascii="Times New Roman" w:hAnsi="Times New Roman"/>
          <w:sz w:val="28"/>
          <w:szCs w:val="28"/>
        </w:rPr>
        <w:t>Вяч</w:t>
      </w:r>
      <w:proofErr w:type="spellEnd"/>
      <w:r w:rsidRPr="00A51F77">
        <w:rPr>
          <w:rFonts w:ascii="Times New Roman" w:hAnsi="Times New Roman"/>
          <w:sz w:val="28"/>
          <w:szCs w:val="28"/>
        </w:rPr>
        <w:t>. Иванова: от «Годины гнева» (1904–1906) к «Римскому дневнику 1944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3A6">
        <w:rPr>
          <w:rFonts w:ascii="Times New Roman" w:hAnsi="Times New Roman"/>
          <w:i/>
          <w:iCs/>
          <w:sz w:val="28"/>
          <w:szCs w:val="28"/>
        </w:rPr>
        <w:t>(онлайн)</w:t>
      </w:r>
    </w:p>
    <w:p w:rsidR="00A51F77" w:rsidRDefault="00A51F77" w:rsidP="00A51F77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bookmarkStart w:id="3" w:name="_Hlk125283365"/>
      <w:r w:rsidRPr="00A51F77">
        <w:rPr>
          <w:rFonts w:ascii="Times New Roman" w:hAnsi="Times New Roman"/>
          <w:b/>
          <w:bCs/>
          <w:sz w:val="28"/>
          <w:szCs w:val="28"/>
        </w:rPr>
        <w:t xml:space="preserve">Максим Сергеевич </w:t>
      </w:r>
      <w:proofErr w:type="spellStart"/>
      <w:r w:rsidRPr="00A51F77">
        <w:rPr>
          <w:rFonts w:ascii="Times New Roman" w:hAnsi="Times New Roman"/>
          <w:b/>
          <w:bCs/>
          <w:sz w:val="28"/>
          <w:szCs w:val="28"/>
        </w:rPr>
        <w:t>Дрёмов</w:t>
      </w:r>
      <w:proofErr w:type="spellEnd"/>
      <w:r w:rsidRPr="00A51F77">
        <w:rPr>
          <w:rFonts w:ascii="Times New Roman" w:hAnsi="Times New Roman"/>
          <w:sz w:val="28"/>
          <w:szCs w:val="28"/>
        </w:rPr>
        <w:t xml:space="preserve"> </w:t>
      </w:r>
      <w:r w:rsidRPr="00A51F77">
        <w:rPr>
          <w:rFonts w:ascii="Times New Roman" w:hAnsi="Times New Roman"/>
          <w:i/>
          <w:iCs/>
          <w:sz w:val="28"/>
          <w:szCs w:val="28"/>
        </w:rPr>
        <w:t xml:space="preserve">(Москва, </w:t>
      </w:r>
      <w:bookmarkStart w:id="4" w:name="_Hlk125283003"/>
      <w:r w:rsidRPr="00A51F77">
        <w:rPr>
          <w:rFonts w:ascii="Times New Roman" w:hAnsi="Times New Roman"/>
          <w:i/>
          <w:iCs/>
          <w:sz w:val="28"/>
          <w:szCs w:val="28"/>
        </w:rPr>
        <w:t>НИУ ВШЭ</w:t>
      </w:r>
      <w:bookmarkEnd w:id="4"/>
      <w:r w:rsidRPr="00A51F77">
        <w:rPr>
          <w:rFonts w:ascii="Times New Roman" w:hAnsi="Times New Roman"/>
          <w:i/>
          <w:iCs/>
          <w:sz w:val="28"/>
          <w:szCs w:val="28"/>
        </w:rPr>
        <w:t>)</w:t>
      </w:r>
      <w:bookmarkEnd w:id="3"/>
    </w:p>
    <w:p w:rsidR="00DA019E" w:rsidRPr="00A51F77" w:rsidRDefault="00A51F77" w:rsidP="00DA019E">
      <w:pPr>
        <w:pStyle w:val="a8"/>
        <w:ind w:left="0" w:firstLine="0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 w:rsidRPr="00A51F77">
        <w:rPr>
          <w:rFonts w:ascii="Times New Roman" w:hAnsi="Times New Roman"/>
          <w:bCs/>
          <w:sz w:val="28"/>
          <w:szCs w:val="28"/>
        </w:rPr>
        <w:t>Парадоксы публичности: поэтика Владимира Маяковского в свете гастрольной практики</w:t>
      </w:r>
    </w:p>
    <w:p w:rsidR="008140C6" w:rsidRDefault="008140C6" w:rsidP="008140C6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140C6">
        <w:rPr>
          <w:rFonts w:ascii="Times New Roman" w:eastAsia="Times New Roman" w:hAnsi="Times New Roman"/>
          <w:b/>
          <w:bCs/>
          <w:sz w:val="28"/>
          <w:szCs w:val="28"/>
        </w:rPr>
        <w:t>Александр Викторович Марков</w:t>
      </w:r>
      <w:r w:rsidRPr="008140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40C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(Москва, РГГУ)</w:t>
      </w:r>
    </w:p>
    <w:p w:rsidR="00F13681" w:rsidRPr="008140C6" w:rsidRDefault="008140C6" w:rsidP="00F13681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40C6">
        <w:rPr>
          <w:rFonts w:ascii="Times New Roman" w:hAnsi="Times New Roman"/>
          <w:sz w:val="28"/>
          <w:szCs w:val="28"/>
          <w:shd w:val="clear" w:color="auto" w:fill="FFFFFF"/>
        </w:rPr>
        <w:t>Звуковая кукла: Кант, Евреинов и Хлебников</w:t>
      </w:r>
    </w:p>
    <w:p w:rsidR="008140C6" w:rsidRDefault="008140C6" w:rsidP="008140C6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40C6">
        <w:rPr>
          <w:rFonts w:ascii="Times New Roman" w:hAnsi="Times New Roman"/>
          <w:b/>
          <w:bCs/>
          <w:sz w:val="28"/>
          <w:szCs w:val="28"/>
        </w:rPr>
        <w:t xml:space="preserve">Аркадий Александрович </w:t>
      </w:r>
      <w:proofErr w:type="spellStart"/>
      <w:r w:rsidRPr="008140C6">
        <w:rPr>
          <w:rFonts w:ascii="Times New Roman" w:hAnsi="Times New Roman"/>
          <w:b/>
          <w:bCs/>
          <w:sz w:val="28"/>
          <w:szCs w:val="28"/>
        </w:rPr>
        <w:t>Чевтаев</w:t>
      </w:r>
      <w:proofErr w:type="spellEnd"/>
      <w:r w:rsidRPr="008140C6">
        <w:rPr>
          <w:rFonts w:ascii="Times New Roman" w:hAnsi="Times New Roman"/>
          <w:sz w:val="28"/>
          <w:szCs w:val="28"/>
        </w:rPr>
        <w:t xml:space="preserve"> </w:t>
      </w:r>
      <w:r w:rsidRPr="008140C6">
        <w:rPr>
          <w:rFonts w:ascii="Times New Roman" w:hAnsi="Times New Roman"/>
          <w:i/>
          <w:iCs/>
          <w:sz w:val="28"/>
          <w:szCs w:val="28"/>
        </w:rPr>
        <w:t xml:space="preserve">(Санкт-Петербург, </w:t>
      </w:r>
      <w:r w:rsidRPr="008140C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РГГМУ</w:t>
      </w:r>
      <w:r w:rsidRPr="008140C6">
        <w:rPr>
          <w:rFonts w:ascii="Times New Roman" w:hAnsi="Times New Roman"/>
          <w:i/>
          <w:iCs/>
          <w:sz w:val="28"/>
          <w:szCs w:val="28"/>
        </w:rPr>
        <w:t>)</w:t>
      </w:r>
    </w:p>
    <w:p w:rsidR="005F13B4" w:rsidRDefault="008140C6" w:rsidP="005F13B4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40C6">
        <w:rPr>
          <w:rFonts w:ascii="Times New Roman" w:hAnsi="Times New Roman"/>
          <w:sz w:val="28"/>
          <w:szCs w:val="28"/>
        </w:rPr>
        <w:t>Стихотворение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C6">
        <w:rPr>
          <w:rFonts w:ascii="Times New Roman" w:hAnsi="Times New Roman"/>
          <w:sz w:val="28"/>
          <w:szCs w:val="28"/>
        </w:rPr>
        <w:t xml:space="preserve">Гумилева «Ты помнишь дворец великанов…» как </w:t>
      </w:r>
      <w:proofErr w:type="spellStart"/>
      <w:r w:rsidRPr="008140C6">
        <w:rPr>
          <w:rFonts w:ascii="Times New Roman" w:hAnsi="Times New Roman"/>
          <w:sz w:val="28"/>
          <w:szCs w:val="28"/>
        </w:rPr>
        <w:t>предакмеистическая</w:t>
      </w:r>
      <w:proofErr w:type="spellEnd"/>
      <w:r w:rsidRPr="008140C6">
        <w:rPr>
          <w:rFonts w:ascii="Times New Roman" w:hAnsi="Times New Roman"/>
          <w:sz w:val="28"/>
          <w:szCs w:val="28"/>
        </w:rPr>
        <w:t xml:space="preserve"> «элегия»</w:t>
      </w:r>
    </w:p>
    <w:p w:rsidR="00E7192B" w:rsidRDefault="00E7192B" w:rsidP="00E7192B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51F7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Татьяна Анатольевна </w:t>
      </w:r>
      <w:proofErr w:type="spellStart"/>
      <w:r w:rsidRPr="00A51F7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Тернова</w:t>
      </w:r>
      <w:proofErr w:type="spellEnd"/>
      <w:r w:rsidRPr="00A51F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1F7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(Воронеж, ВГУ)</w:t>
      </w:r>
    </w:p>
    <w:p w:rsidR="00E7192B" w:rsidRDefault="00E7192B" w:rsidP="00E7192B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51F77">
        <w:rPr>
          <w:rFonts w:ascii="Times New Roman" w:hAnsi="Times New Roman"/>
          <w:sz w:val="28"/>
          <w:szCs w:val="28"/>
          <w:shd w:val="clear" w:color="auto" w:fill="FFFFFF"/>
        </w:rPr>
        <w:t>Проблематика и поэтика произведений 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1F77">
        <w:rPr>
          <w:rFonts w:ascii="Times New Roman" w:hAnsi="Times New Roman"/>
          <w:sz w:val="28"/>
          <w:szCs w:val="28"/>
          <w:shd w:val="clear" w:color="auto" w:fill="FFFFFF"/>
        </w:rPr>
        <w:t>Мариенгофа</w:t>
      </w:r>
      <w:proofErr w:type="spellEnd"/>
      <w:r w:rsidRPr="00A51F77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</w:t>
      </w:r>
    </w:p>
    <w:p w:rsidR="006561FA" w:rsidRDefault="006561FA" w:rsidP="006561FA">
      <w:pPr>
        <w:pStyle w:val="20"/>
        <w:spacing w:before="120"/>
        <w:rPr>
          <w:bCs/>
          <w:sz w:val="28"/>
          <w:szCs w:val="28"/>
        </w:rPr>
      </w:pPr>
      <w:r w:rsidRPr="00B0107E">
        <w:rPr>
          <w:b/>
          <w:sz w:val="28"/>
          <w:szCs w:val="28"/>
        </w:rPr>
        <w:t xml:space="preserve">Леонид Юрьевич </w:t>
      </w:r>
      <w:proofErr w:type="spellStart"/>
      <w:r w:rsidRPr="00B0107E">
        <w:rPr>
          <w:b/>
          <w:sz w:val="28"/>
          <w:szCs w:val="28"/>
        </w:rPr>
        <w:t>Большухин</w:t>
      </w:r>
      <w:proofErr w:type="spellEnd"/>
      <w:r w:rsidRPr="00B0107E">
        <w:rPr>
          <w:bCs/>
          <w:sz w:val="28"/>
          <w:szCs w:val="28"/>
        </w:rPr>
        <w:t xml:space="preserve"> </w:t>
      </w:r>
      <w:r w:rsidRPr="000C00D3">
        <w:rPr>
          <w:bCs/>
          <w:i/>
          <w:iCs/>
          <w:sz w:val="28"/>
          <w:szCs w:val="28"/>
        </w:rPr>
        <w:t>(</w:t>
      </w:r>
      <w:r w:rsidRPr="000C00D3">
        <w:rPr>
          <w:i/>
          <w:iCs/>
          <w:sz w:val="28"/>
          <w:szCs w:val="28"/>
        </w:rPr>
        <w:t>Нижний Новгород, НИУ ВШЭ – Нижний Новгород</w:t>
      </w:r>
      <w:r w:rsidRPr="000C00D3">
        <w:rPr>
          <w:bCs/>
          <w:i/>
          <w:iCs/>
          <w:sz w:val="28"/>
          <w:szCs w:val="28"/>
        </w:rPr>
        <w:t>)</w:t>
      </w:r>
    </w:p>
    <w:p w:rsidR="006561FA" w:rsidRDefault="006561FA" w:rsidP="006561FA">
      <w:pPr>
        <w:pStyle w:val="20"/>
        <w:rPr>
          <w:sz w:val="28"/>
          <w:szCs w:val="28"/>
          <w:shd w:val="clear" w:color="auto" w:fill="FFFFFF"/>
        </w:rPr>
      </w:pPr>
      <w:r w:rsidRPr="00B0107E">
        <w:rPr>
          <w:sz w:val="28"/>
          <w:szCs w:val="28"/>
          <w:shd w:val="clear" w:color="auto" w:fill="FFFFFF"/>
        </w:rPr>
        <w:t>Несколько комментариев к циклу стихов Юрия Живаго Б. Л. Пастернака</w:t>
      </w:r>
    </w:p>
    <w:p w:rsidR="00FB30EE" w:rsidRDefault="00FB30EE" w:rsidP="00FB30EE">
      <w:pPr>
        <w:spacing w:before="120"/>
        <w:jc w:val="both"/>
        <w:rPr>
          <w:sz w:val="28"/>
          <w:szCs w:val="28"/>
        </w:rPr>
      </w:pPr>
      <w:r w:rsidRPr="0015666E">
        <w:rPr>
          <w:b/>
          <w:bCs/>
          <w:sz w:val="28"/>
          <w:szCs w:val="28"/>
        </w:rPr>
        <w:t>Виктория Яковлевна Малкина</w:t>
      </w:r>
      <w:r w:rsidRPr="0015666E">
        <w:rPr>
          <w:sz w:val="28"/>
          <w:szCs w:val="28"/>
        </w:rPr>
        <w:t xml:space="preserve"> </w:t>
      </w:r>
      <w:r w:rsidRPr="0015666E">
        <w:rPr>
          <w:i/>
          <w:iCs/>
          <w:sz w:val="28"/>
          <w:szCs w:val="28"/>
        </w:rPr>
        <w:t>(Москва, РГГУ)</w:t>
      </w:r>
    </w:p>
    <w:p w:rsidR="00FB30EE" w:rsidRDefault="00FB30EE" w:rsidP="00FB30EE">
      <w:pPr>
        <w:jc w:val="both"/>
        <w:rPr>
          <w:bCs/>
          <w:sz w:val="28"/>
          <w:szCs w:val="28"/>
        </w:rPr>
      </w:pPr>
      <w:r w:rsidRPr="0015666E">
        <w:rPr>
          <w:bCs/>
          <w:sz w:val="28"/>
          <w:szCs w:val="28"/>
        </w:rPr>
        <w:t>Всеобщее «мы» как портрет поколения (стихотворения П. </w:t>
      </w:r>
      <w:proofErr w:type="spellStart"/>
      <w:r w:rsidRPr="0015666E">
        <w:rPr>
          <w:bCs/>
          <w:sz w:val="28"/>
          <w:szCs w:val="28"/>
        </w:rPr>
        <w:t>Антокольского</w:t>
      </w:r>
      <w:proofErr w:type="spellEnd"/>
      <w:r w:rsidRPr="0015666E">
        <w:rPr>
          <w:bCs/>
          <w:sz w:val="28"/>
          <w:szCs w:val="28"/>
        </w:rPr>
        <w:t>, Р. Казаковой и А. </w:t>
      </w:r>
      <w:proofErr w:type="spellStart"/>
      <w:r w:rsidRPr="0015666E">
        <w:rPr>
          <w:bCs/>
          <w:sz w:val="28"/>
          <w:szCs w:val="28"/>
        </w:rPr>
        <w:t>Городницкого</w:t>
      </w:r>
      <w:proofErr w:type="spellEnd"/>
      <w:r w:rsidRPr="0015666E">
        <w:rPr>
          <w:bCs/>
          <w:sz w:val="28"/>
          <w:szCs w:val="28"/>
        </w:rPr>
        <w:t>)</w:t>
      </w:r>
    </w:p>
    <w:p w:rsidR="00995E54" w:rsidRPr="0015666E" w:rsidRDefault="00995E54" w:rsidP="00FB30EE">
      <w:pPr>
        <w:jc w:val="both"/>
        <w:rPr>
          <w:sz w:val="28"/>
          <w:szCs w:val="28"/>
          <w:shd w:val="clear" w:color="auto" w:fill="FFFFFF"/>
        </w:rPr>
      </w:pPr>
    </w:p>
    <w:p w:rsidR="000B6AF8" w:rsidRPr="00852795" w:rsidRDefault="00816FFC" w:rsidP="00557FD4">
      <w:pPr>
        <w:pStyle w:val="a8"/>
        <w:spacing w:before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52795">
        <w:rPr>
          <w:rFonts w:ascii="Times New Roman" w:hAnsi="Times New Roman"/>
          <w:b/>
          <w:sz w:val="28"/>
          <w:szCs w:val="28"/>
        </w:rPr>
        <w:t xml:space="preserve">Секция </w:t>
      </w:r>
      <w:r w:rsidR="007876F9">
        <w:rPr>
          <w:rFonts w:ascii="Times New Roman" w:hAnsi="Times New Roman"/>
          <w:b/>
          <w:sz w:val="28"/>
          <w:szCs w:val="28"/>
        </w:rPr>
        <w:t>2</w:t>
      </w:r>
    </w:p>
    <w:p w:rsidR="008140C6" w:rsidRPr="00D3144C" w:rsidRDefault="008140C6" w:rsidP="008140C6">
      <w:pPr>
        <w:pStyle w:val="a8"/>
        <w:spacing w:before="120" w:after="120"/>
        <w:ind w:left="0" w:firstLine="0"/>
        <w:contextualSpacing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D3144C">
        <w:rPr>
          <w:rFonts w:ascii="Times New Roman" w:hAnsi="Times New Roman"/>
          <w:i/>
          <w:iCs/>
          <w:sz w:val="28"/>
          <w:szCs w:val="28"/>
        </w:rPr>
        <w:t xml:space="preserve">Координатор: </w:t>
      </w:r>
      <w:r w:rsidR="00D3144C" w:rsidRPr="00D3144C">
        <w:rPr>
          <w:rFonts w:ascii="Times New Roman" w:hAnsi="Times New Roman"/>
          <w:i/>
          <w:iCs/>
          <w:sz w:val="28"/>
          <w:szCs w:val="28"/>
        </w:rPr>
        <w:t>Александр Евгеньевич Ефименко</w:t>
      </w:r>
    </w:p>
    <w:p w:rsidR="00294429" w:rsidRDefault="00294429" w:rsidP="00294429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B0ED6">
        <w:rPr>
          <w:rFonts w:ascii="Times New Roman" w:hAnsi="Times New Roman"/>
          <w:b/>
          <w:bCs/>
          <w:sz w:val="28"/>
          <w:szCs w:val="28"/>
        </w:rPr>
        <w:t>Александр Евгеньевич Ефименко</w:t>
      </w:r>
      <w:r w:rsidRPr="00CB0ED6">
        <w:rPr>
          <w:rFonts w:ascii="Times New Roman" w:hAnsi="Times New Roman"/>
          <w:sz w:val="28"/>
          <w:szCs w:val="28"/>
        </w:rPr>
        <w:t xml:space="preserve"> </w:t>
      </w:r>
      <w:r w:rsidRPr="00CB0ED6">
        <w:rPr>
          <w:rFonts w:ascii="Times New Roman" w:hAnsi="Times New Roman"/>
          <w:i/>
          <w:iCs/>
          <w:sz w:val="28"/>
          <w:szCs w:val="28"/>
        </w:rPr>
        <w:t xml:space="preserve">(Ланьчжоу, </w:t>
      </w:r>
      <w:proofErr w:type="spellStart"/>
      <w:r w:rsidRPr="00CB0ED6">
        <w:rPr>
          <w:rFonts w:ascii="Times New Roman" w:hAnsi="Times New Roman"/>
          <w:i/>
          <w:iCs/>
          <w:sz w:val="28"/>
          <w:szCs w:val="28"/>
        </w:rPr>
        <w:t>Ланьчжоуский</w:t>
      </w:r>
      <w:proofErr w:type="spellEnd"/>
      <w:r w:rsidRPr="00CB0ED6">
        <w:rPr>
          <w:rFonts w:ascii="Times New Roman" w:hAnsi="Times New Roman"/>
          <w:i/>
          <w:iCs/>
          <w:sz w:val="28"/>
          <w:szCs w:val="28"/>
        </w:rPr>
        <w:t xml:space="preserve"> университет)</w:t>
      </w:r>
    </w:p>
    <w:p w:rsidR="00294429" w:rsidRPr="00CB0ED6" w:rsidRDefault="00294429" w:rsidP="00294429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B0ED6">
        <w:rPr>
          <w:rFonts w:ascii="Times New Roman" w:hAnsi="Times New Roman"/>
          <w:sz w:val="28"/>
          <w:szCs w:val="28"/>
          <w:shd w:val="clear" w:color="auto" w:fill="FFFFFF"/>
        </w:rPr>
        <w:t>К вопросу о мотивировках пуанта новеллы</w:t>
      </w:r>
    </w:p>
    <w:p w:rsidR="00294429" w:rsidRDefault="00294429" w:rsidP="00294429">
      <w:pPr>
        <w:pStyle w:val="a8"/>
        <w:spacing w:before="120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140C6">
        <w:rPr>
          <w:rFonts w:ascii="Times New Roman" w:hAnsi="Times New Roman"/>
          <w:b/>
          <w:sz w:val="28"/>
          <w:szCs w:val="28"/>
        </w:rPr>
        <w:t>Никита Васильевич Мороз</w:t>
      </w:r>
      <w:r w:rsidRPr="008140C6">
        <w:rPr>
          <w:rFonts w:ascii="Times New Roman" w:hAnsi="Times New Roman"/>
          <w:bCs/>
          <w:sz w:val="28"/>
          <w:szCs w:val="28"/>
        </w:rPr>
        <w:t xml:space="preserve"> </w:t>
      </w:r>
      <w:r w:rsidRPr="008140C6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8140C6">
        <w:rPr>
          <w:rFonts w:ascii="Times New Roman" w:eastAsia="Times New Roman" w:hAnsi="Times New Roman"/>
          <w:bCs/>
          <w:i/>
          <w:iCs/>
          <w:color w:val="2C2D2E"/>
          <w:sz w:val="28"/>
          <w:szCs w:val="28"/>
          <w:lang w:eastAsia="ru-RU"/>
        </w:rPr>
        <w:t>Москва, независимый исследователь</w:t>
      </w:r>
      <w:r w:rsidRPr="008140C6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294429" w:rsidRPr="008140C6" w:rsidRDefault="00294429" w:rsidP="00294429">
      <w:pPr>
        <w:pStyle w:val="a8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140C6">
        <w:rPr>
          <w:rFonts w:ascii="Times New Roman" w:hAnsi="Times New Roman"/>
          <w:bCs/>
          <w:sz w:val="28"/>
          <w:szCs w:val="28"/>
        </w:rPr>
        <w:t>Творческий метод В. Т. Шаламова: между сюжетом и фабулой рассказа «Шахматы доктора Кузьменко»</w:t>
      </w:r>
    </w:p>
    <w:p w:rsidR="00294429" w:rsidRDefault="00294429" w:rsidP="00294429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B0ED6">
        <w:rPr>
          <w:rFonts w:ascii="Times New Roman" w:hAnsi="Times New Roman"/>
          <w:b/>
          <w:bCs/>
          <w:sz w:val="28"/>
          <w:szCs w:val="28"/>
        </w:rPr>
        <w:t xml:space="preserve">Александр Борисович </w:t>
      </w:r>
      <w:proofErr w:type="spellStart"/>
      <w:r w:rsidRPr="00CB0ED6">
        <w:rPr>
          <w:rFonts w:ascii="Times New Roman" w:hAnsi="Times New Roman"/>
          <w:b/>
          <w:bCs/>
          <w:sz w:val="28"/>
          <w:szCs w:val="28"/>
        </w:rPr>
        <w:t>Танхилевич</w:t>
      </w:r>
      <w:proofErr w:type="spellEnd"/>
      <w:r w:rsidRPr="00CB0ED6">
        <w:rPr>
          <w:rFonts w:ascii="Times New Roman" w:hAnsi="Times New Roman"/>
          <w:sz w:val="28"/>
          <w:szCs w:val="28"/>
        </w:rPr>
        <w:t xml:space="preserve"> </w:t>
      </w:r>
      <w:r w:rsidRPr="00CB0ED6">
        <w:rPr>
          <w:rFonts w:ascii="Times New Roman" w:hAnsi="Times New Roman"/>
          <w:i/>
          <w:iCs/>
          <w:sz w:val="28"/>
          <w:szCs w:val="28"/>
        </w:rPr>
        <w:t xml:space="preserve">(Пуна, </w:t>
      </w:r>
      <w:r w:rsidRPr="00CB0ED6">
        <w:rPr>
          <w:rFonts w:ascii="Times New Roman" w:eastAsia="Times New Roman" w:hAnsi="Times New Roman"/>
          <w:i/>
          <w:iCs/>
          <w:color w:val="2C2D2E"/>
          <w:sz w:val="28"/>
          <w:szCs w:val="28"/>
          <w:lang w:eastAsia="ru-RU"/>
        </w:rPr>
        <w:t>независимый исследователь</w:t>
      </w:r>
      <w:r w:rsidRPr="00CB0ED6">
        <w:rPr>
          <w:rFonts w:ascii="Times New Roman" w:hAnsi="Times New Roman"/>
          <w:i/>
          <w:iCs/>
          <w:sz w:val="28"/>
          <w:szCs w:val="28"/>
        </w:rPr>
        <w:t>)</w:t>
      </w:r>
    </w:p>
    <w:p w:rsidR="00294429" w:rsidRPr="00D3144C" w:rsidRDefault="00294429" w:rsidP="00D3144C">
      <w:pPr>
        <w:pStyle w:val="20"/>
        <w:rPr>
          <w:rFonts w:eastAsia="DengXian Light"/>
          <w:i/>
          <w:iCs/>
          <w:sz w:val="28"/>
          <w:szCs w:val="28"/>
        </w:rPr>
      </w:pPr>
      <w:r w:rsidRPr="00CB0ED6">
        <w:rPr>
          <w:sz w:val="28"/>
          <w:szCs w:val="28"/>
        </w:rPr>
        <w:t>Проблема прецедентной картины мира в «Конармии» и других рассказах И.</w:t>
      </w:r>
      <w:r>
        <w:rPr>
          <w:sz w:val="28"/>
          <w:szCs w:val="28"/>
        </w:rPr>
        <w:t> </w:t>
      </w:r>
      <w:r w:rsidRPr="00CB0ED6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Pr="00CB0ED6">
        <w:rPr>
          <w:sz w:val="28"/>
          <w:szCs w:val="28"/>
        </w:rPr>
        <w:t>Бабеля</w:t>
      </w:r>
      <w:r w:rsidR="00D3144C">
        <w:rPr>
          <w:sz w:val="28"/>
          <w:szCs w:val="28"/>
        </w:rPr>
        <w:t xml:space="preserve"> </w:t>
      </w:r>
      <w:r w:rsidR="00D3144C" w:rsidRPr="00D84CD4">
        <w:rPr>
          <w:i/>
          <w:iCs/>
          <w:sz w:val="28"/>
          <w:szCs w:val="28"/>
          <w:shd w:val="clear" w:color="auto" w:fill="FFFFFF"/>
        </w:rPr>
        <w:t>(онлайн)</w:t>
      </w:r>
    </w:p>
    <w:p w:rsidR="008140C6" w:rsidRDefault="008140C6" w:rsidP="00294429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40C6">
        <w:rPr>
          <w:rFonts w:ascii="Times New Roman" w:hAnsi="Times New Roman"/>
          <w:b/>
          <w:bCs/>
          <w:sz w:val="28"/>
          <w:szCs w:val="28"/>
        </w:rPr>
        <w:t>Георгий Сергеевич Прохоров</w:t>
      </w:r>
      <w:r w:rsidRPr="008140C6">
        <w:rPr>
          <w:rFonts w:ascii="Times New Roman" w:hAnsi="Times New Roman"/>
          <w:sz w:val="28"/>
          <w:szCs w:val="28"/>
        </w:rPr>
        <w:t xml:space="preserve"> </w:t>
      </w:r>
      <w:r w:rsidRPr="008140C6">
        <w:rPr>
          <w:rFonts w:ascii="Times New Roman" w:hAnsi="Times New Roman"/>
          <w:i/>
          <w:iCs/>
          <w:sz w:val="28"/>
          <w:szCs w:val="28"/>
        </w:rPr>
        <w:t>(Коломна, Г</w:t>
      </w:r>
      <w:r w:rsidR="008F50F6">
        <w:rPr>
          <w:rFonts w:ascii="Times New Roman" w:hAnsi="Times New Roman"/>
          <w:i/>
          <w:iCs/>
          <w:sz w:val="28"/>
          <w:szCs w:val="28"/>
        </w:rPr>
        <w:t>СГУ</w:t>
      </w:r>
      <w:r w:rsidRPr="008140C6">
        <w:rPr>
          <w:rFonts w:ascii="Times New Roman" w:hAnsi="Times New Roman"/>
          <w:i/>
          <w:iCs/>
          <w:sz w:val="28"/>
          <w:szCs w:val="28"/>
        </w:rPr>
        <w:t>)</w:t>
      </w:r>
    </w:p>
    <w:p w:rsidR="009A3830" w:rsidRPr="008140C6" w:rsidRDefault="008140C6" w:rsidP="009A3830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140C6">
        <w:rPr>
          <w:rFonts w:ascii="Times New Roman" w:hAnsi="Times New Roman"/>
          <w:sz w:val="28"/>
          <w:szCs w:val="28"/>
          <w:shd w:val="clear" w:color="auto" w:fill="FFFFFF"/>
        </w:rPr>
        <w:t>Обрабатывая новозаветную фабулу в раннем СССР: А. В. Луначарский, М.</w:t>
      </w:r>
      <w:r w:rsidRPr="008140C6">
        <w:rPr>
          <w:rFonts w:ascii="Times New Roman" w:hAnsi="Times New Roman"/>
          <w:sz w:val="28"/>
          <w:szCs w:val="28"/>
        </w:rPr>
        <w:t> С. </w:t>
      </w:r>
      <w:proofErr w:type="spellStart"/>
      <w:r w:rsidRPr="008140C6">
        <w:rPr>
          <w:rFonts w:ascii="Times New Roman" w:hAnsi="Times New Roman"/>
          <w:sz w:val="28"/>
          <w:szCs w:val="28"/>
        </w:rPr>
        <w:t>Нароков</w:t>
      </w:r>
      <w:proofErr w:type="spellEnd"/>
      <w:r w:rsidRPr="008140C6">
        <w:rPr>
          <w:rFonts w:ascii="Times New Roman" w:hAnsi="Times New Roman"/>
          <w:sz w:val="28"/>
          <w:szCs w:val="28"/>
        </w:rPr>
        <w:t>, И. Г. Эренбург</w:t>
      </w:r>
    </w:p>
    <w:p w:rsidR="008140C6" w:rsidRDefault="008140C6" w:rsidP="008140C6">
      <w:pPr>
        <w:pStyle w:val="20"/>
        <w:spacing w:before="120"/>
        <w:rPr>
          <w:bCs/>
          <w:sz w:val="28"/>
          <w:szCs w:val="28"/>
        </w:rPr>
      </w:pPr>
      <w:r w:rsidRPr="008140C6">
        <w:rPr>
          <w:b/>
          <w:sz w:val="28"/>
          <w:szCs w:val="28"/>
        </w:rPr>
        <w:lastRenderedPageBreak/>
        <w:t>Нина Александровна Корзина</w:t>
      </w:r>
      <w:r w:rsidRPr="008140C6">
        <w:rPr>
          <w:bCs/>
          <w:sz w:val="28"/>
          <w:szCs w:val="28"/>
        </w:rPr>
        <w:t xml:space="preserve"> </w:t>
      </w:r>
      <w:r w:rsidRPr="008140C6">
        <w:rPr>
          <w:bCs/>
          <w:i/>
          <w:iCs/>
          <w:sz w:val="28"/>
          <w:szCs w:val="28"/>
        </w:rPr>
        <w:t xml:space="preserve">(Тверь, </w:t>
      </w:r>
      <w:proofErr w:type="spellStart"/>
      <w:r w:rsidRPr="008140C6">
        <w:rPr>
          <w:bCs/>
          <w:i/>
          <w:iCs/>
          <w:sz w:val="28"/>
          <w:szCs w:val="28"/>
        </w:rPr>
        <w:t>ТвГУ</w:t>
      </w:r>
      <w:proofErr w:type="spellEnd"/>
      <w:r w:rsidRPr="008140C6">
        <w:rPr>
          <w:bCs/>
          <w:i/>
          <w:iCs/>
          <w:sz w:val="28"/>
          <w:szCs w:val="28"/>
        </w:rPr>
        <w:t>)</w:t>
      </w:r>
    </w:p>
    <w:p w:rsidR="009006E2" w:rsidRPr="008140C6" w:rsidRDefault="008140C6" w:rsidP="009006E2">
      <w:pPr>
        <w:pStyle w:val="20"/>
        <w:rPr>
          <w:sz w:val="28"/>
          <w:szCs w:val="28"/>
        </w:rPr>
      </w:pPr>
      <w:r w:rsidRPr="008140C6">
        <w:rPr>
          <w:sz w:val="28"/>
          <w:szCs w:val="28"/>
          <w:shd w:val="clear" w:color="auto" w:fill="FFFFFF"/>
        </w:rPr>
        <w:t>Святочный рассказ в прозе А.</w:t>
      </w:r>
      <w:r w:rsidR="00CB0ED6">
        <w:rPr>
          <w:sz w:val="28"/>
          <w:szCs w:val="28"/>
          <w:shd w:val="clear" w:color="auto" w:fill="FFFFFF"/>
        </w:rPr>
        <w:t xml:space="preserve"> </w:t>
      </w:r>
      <w:r w:rsidRPr="008140C6">
        <w:rPr>
          <w:sz w:val="28"/>
          <w:szCs w:val="28"/>
          <w:shd w:val="clear" w:color="auto" w:fill="FFFFFF"/>
        </w:rPr>
        <w:t>И.</w:t>
      </w:r>
      <w:r w:rsidR="00CB0ED6">
        <w:rPr>
          <w:sz w:val="28"/>
          <w:szCs w:val="28"/>
          <w:shd w:val="clear" w:color="auto" w:fill="FFFFFF"/>
        </w:rPr>
        <w:t xml:space="preserve"> </w:t>
      </w:r>
      <w:r w:rsidRPr="008140C6">
        <w:rPr>
          <w:sz w:val="28"/>
          <w:szCs w:val="28"/>
          <w:shd w:val="clear" w:color="auto" w:fill="FFFFFF"/>
        </w:rPr>
        <w:t>Куприна</w:t>
      </w:r>
    </w:p>
    <w:p w:rsidR="00CB0ED6" w:rsidRDefault="00CB0ED6" w:rsidP="00CB0ED6">
      <w:pPr>
        <w:pStyle w:val="20"/>
        <w:spacing w:before="120"/>
        <w:rPr>
          <w:sz w:val="28"/>
          <w:szCs w:val="28"/>
          <w:shd w:val="clear" w:color="auto" w:fill="FFFFFF"/>
        </w:rPr>
      </w:pPr>
      <w:r w:rsidRPr="00CB0ED6">
        <w:rPr>
          <w:b/>
          <w:bCs/>
          <w:sz w:val="28"/>
          <w:szCs w:val="28"/>
          <w:shd w:val="clear" w:color="auto" w:fill="FFFFFF"/>
        </w:rPr>
        <w:t>Арина Васильевна Колесникова</w:t>
      </w:r>
      <w:r w:rsidRPr="00CB0ED6">
        <w:rPr>
          <w:sz w:val="28"/>
          <w:szCs w:val="28"/>
          <w:shd w:val="clear" w:color="auto" w:fill="FFFFFF"/>
        </w:rPr>
        <w:t xml:space="preserve"> </w:t>
      </w:r>
      <w:r w:rsidRPr="00CB0ED6">
        <w:rPr>
          <w:i/>
          <w:iCs/>
          <w:sz w:val="28"/>
          <w:szCs w:val="28"/>
          <w:shd w:val="clear" w:color="auto" w:fill="FFFFFF"/>
        </w:rPr>
        <w:t>(</w:t>
      </w:r>
      <w:r w:rsidRPr="00CB0ED6">
        <w:rPr>
          <w:bCs/>
          <w:i/>
          <w:iCs/>
          <w:sz w:val="28"/>
          <w:szCs w:val="28"/>
        </w:rPr>
        <w:t xml:space="preserve">Тверь, </w:t>
      </w:r>
      <w:proofErr w:type="spellStart"/>
      <w:r w:rsidRPr="00CB0ED6">
        <w:rPr>
          <w:bCs/>
          <w:i/>
          <w:iCs/>
          <w:sz w:val="28"/>
          <w:szCs w:val="28"/>
        </w:rPr>
        <w:t>ТвГУ</w:t>
      </w:r>
      <w:proofErr w:type="spellEnd"/>
      <w:r w:rsidRPr="00CB0ED6">
        <w:rPr>
          <w:i/>
          <w:iCs/>
          <w:sz w:val="28"/>
          <w:szCs w:val="28"/>
          <w:shd w:val="clear" w:color="auto" w:fill="FFFFFF"/>
        </w:rPr>
        <w:t>)</w:t>
      </w:r>
    </w:p>
    <w:p w:rsidR="009A3830" w:rsidRPr="00CB0ED6" w:rsidRDefault="00CB0ED6" w:rsidP="009A3830">
      <w:pPr>
        <w:pStyle w:val="20"/>
        <w:rPr>
          <w:rFonts w:eastAsia="Calibri"/>
          <w:sz w:val="28"/>
          <w:szCs w:val="28"/>
        </w:rPr>
      </w:pPr>
      <w:r w:rsidRPr="00CB0ED6">
        <w:rPr>
          <w:sz w:val="28"/>
          <w:szCs w:val="28"/>
          <w:shd w:val="clear" w:color="auto" w:fill="FFFFFF"/>
        </w:rPr>
        <w:t xml:space="preserve">Музыкальный </w:t>
      </w:r>
      <w:proofErr w:type="spellStart"/>
      <w:r w:rsidRPr="00CB0ED6">
        <w:rPr>
          <w:sz w:val="28"/>
          <w:szCs w:val="28"/>
          <w:shd w:val="clear" w:color="auto" w:fill="FFFFFF"/>
        </w:rPr>
        <w:t>экфрасис</w:t>
      </w:r>
      <w:proofErr w:type="spellEnd"/>
      <w:r w:rsidRPr="00CB0ED6">
        <w:rPr>
          <w:sz w:val="28"/>
          <w:szCs w:val="28"/>
          <w:shd w:val="clear" w:color="auto" w:fill="FFFFFF"/>
        </w:rPr>
        <w:t xml:space="preserve"> в литературе ХХ века (на примере рассказа А. И. Куприна «Гранатовый браслет» и повести Л. Н. Толстого «</w:t>
      </w:r>
      <w:proofErr w:type="spellStart"/>
      <w:r w:rsidRPr="00CB0ED6">
        <w:rPr>
          <w:sz w:val="28"/>
          <w:szCs w:val="28"/>
          <w:shd w:val="clear" w:color="auto" w:fill="FFFFFF"/>
        </w:rPr>
        <w:t>Крейцерова</w:t>
      </w:r>
      <w:proofErr w:type="spellEnd"/>
      <w:r w:rsidRPr="00CB0ED6">
        <w:rPr>
          <w:sz w:val="28"/>
          <w:szCs w:val="28"/>
          <w:shd w:val="clear" w:color="auto" w:fill="FFFFFF"/>
        </w:rPr>
        <w:t xml:space="preserve"> соната»)</w:t>
      </w:r>
    </w:p>
    <w:p w:rsidR="00CB0ED6" w:rsidRDefault="00CB0ED6" w:rsidP="00CB0ED6">
      <w:pPr>
        <w:spacing w:before="120"/>
        <w:jc w:val="both"/>
        <w:rPr>
          <w:sz w:val="28"/>
          <w:szCs w:val="28"/>
        </w:rPr>
      </w:pPr>
      <w:r w:rsidRPr="00CB0ED6">
        <w:rPr>
          <w:b/>
          <w:bCs/>
          <w:sz w:val="28"/>
          <w:szCs w:val="28"/>
        </w:rPr>
        <w:t xml:space="preserve">Алиса Владимировна </w:t>
      </w:r>
      <w:proofErr w:type="spellStart"/>
      <w:r w:rsidRPr="00CB0ED6">
        <w:rPr>
          <w:b/>
          <w:bCs/>
          <w:sz w:val="28"/>
          <w:szCs w:val="28"/>
        </w:rPr>
        <w:t>Мытарева</w:t>
      </w:r>
      <w:proofErr w:type="spellEnd"/>
      <w:r w:rsidRPr="00CB0ED6">
        <w:rPr>
          <w:sz w:val="28"/>
          <w:szCs w:val="28"/>
        </w:rPr>
        <w:t xml:space="preserve"> </w:t>
      </w:r>
      <w:r w:rsidRPr="00CB0ED6">
        <w:rPr>
          <w:i/>
          <w:iCs/>
          <w:sz w:val="28"/>
          <w:szCs w:val="28"/>
        </w:rPr>
        <w:t>(Нижний Новгород, НИУ ВШЭ – Нижний Новгород)</w:t>
      </w:r>
    </w:p>
    <w:p w:rsidR="00A842C3" w:rsidRPr="00CB0ED6" w:rsidRDefault="00CB0ED6" w:rsidP="00A842C3">
      <w:pPr>
        <w:jc w:val="both"/>
        <w:rPr>
          <w:sz w:val="28"/>
          <w:szCs w:val="28"/>
        </w:rPr>
      </w:pPr>
      <w:r w:rsidRPr="00CB0ED6">
        <w:rPr>
          <w:sz w:val="28"/>
          <w:szCs w:val="28"/>
        </w:rPr>
        <w:t>Житие «</w:t>
      </w:r>
      <w:proofErr w:type="spellStart"/>
      <w:r w:rsidRPr="00CB0ED6">
        <w:rPr>
          <w:sz w:val="28"/>
          <w:szCs w:val="28"/>
        </w:rPr>
        <w:t>нижечеловека</w:t>
      </w:r>
      <w:proofErr w:type="spellEnd"/>
      <w:r w:rsidRPr="00CB0ED6">
        <w:rPr>
          <w:sz w:val="28"/>
          <w:szCs w:val="28"/>
        </w:rPr>
        <w:t>» в прозе Леонида Андреева (на материале новеллы «Чемоданов», 1916)</w:t>
      </w:r>
    </w:p>
    <w:p w:rsidR="00CB0ED6" w:rsidRDefault="00CB0ED6" w:rsidP="00CB0ED6">
      <w:pPr>
        <w:pStyle w:val="20"/>
        <w:spacing w:before="120"/>
        <w:rPr>
          <w:sz w:val="28"/>
          <w:szCs w:val="28"/>
        </w:rPr>
      </w:pPr>
      <w:r w:rsidRPr="00CB0ED6">
        <w:rPr>
          <w:b/>
          <w:bCs/>
          <w:sz w:val="28"/>
          <w:szCs w:val="28"/>
        </w:rPr>
        <w:t>Елизавета Михайловна Захарова</w:t>
      </w:r>
      <w:r w:rsidRPr="00CB0ED6">
        <w:rPr>
          <w:sz w:val="28"/>
          <w:szCs w:val="28"/>
        </w:rPr>
        <w:t xml:space="preserve"> </w:t>
      </w:r>
      <w:r w:rsidRPr="00CB0ED6">
        <w:rPr>
          <w:i/>
          <w:iCs/>
          <w:sz w:val="28"/>
          <w:szCs w:val="28"/>
        </w:rPr>
        <w:t>(Москва, ИМЛИ им. А. М. Горького РАН)</w:t>
      </w:r>
    </w:p>
    <w:p w:rsidR="009006E2" w:rsidRPr="00CB0ED6" w:rsidRDefault="00CB0ED6" w:rsidP="003F734A">
      <w:pPr>
        <w:pStyle w:val="20"/>
        <w:rPr>
          <w:sz w:val="28"/>
          <w:szCs w:val="28"/>
          <w:shd w:val="clear" w:color="auto" w:fill="FFFFFF"/>
        </w:rPr>
      </w:pPr>
      <w:r w:rsidRPr="00CB0ED6">
        <w:rPr>
          <w:sz w:val="28"/>
          <w:szCs w:val="28"/>
        </w:rPr>
        <w:t xml:space="preserve">Литературный отдел «Южного края»: поэтика </w:t>
      </w:r>
      <w:proofErr w:type="spellStart"/>
      <w:r w:rsidRPr="00CB0ED6">
        <w:rPr>
          <w:sz w:val="28"/>
          <w:szCs w:val="28"/>
        </w:rPr>
        <w:t>фельетонистики</w:t>
      </w:r>
      <w:proofErr w:type="spellEnd"/>
      <w:r w:rsidR="00321876" w:rsidRPr="00321876">
        <w:rPr>
          <w:rStyle w:val="af3"/>
          <w:iCs/>
          <w:sz w:val="28"/>
          <w:szCs w:val="28"/>
          <w:shd w:val="clear" w:color="auto" w:fill="FFFFFF"/>
        </w:rPr>
        <w:footnoteReference w:customMarkFollows="1" w:id="3"/>
        <w:t>*</w:t>
      </w:r>
    </w:p>
    <w:p w:rsidR="00557FD4" w:rsidRDefault="00557FD4" w:rsidP="00557FD4">
      <w:pPr>
        <w:jc w:val="center"/>
        <w:rPr>
          <w:sz w:val="28"/>
          <w:szCs w:val="28"/>
        </w:rPr>
      </w:pPr>
    </w:p>
    <w:p w:rsidR="00D7625B" w:rsidRPr="00C80D3C" w:rsidRDefault="00D7625B" w:rsidP="00557FD4">
      <w:pPr>
        <w:jc w:val="center"/>
        <w:rPr>
          <w:sz w:val="28"/>
          <w:szCs w:val="28"/>
        </w:rPr>
      </w:pPr>
      <w:r w:rsidRPr="00C80D3C">
        <w:rPr>
          <w:sz w:val="28"/>
          <w:szCs w:val="28"/>
        </w:rPr>
        <w:t>Перерыв на обед</w:t>
      </w:r>
    </w:p>
    <w:p w:rsidR="00D7625B" w:rsidRPr="00C80D3C" w:rsidRDefault="00D7625B" w:rsidP="00DA0402">
      <w:pPr>
        <w:spacing w:before="120"/>
        <w:jc w:val="center"/>
        <w:rPr>
          <w:sz w:val="28"/>
          <w:szCs w:val="28"/>
        </w:rPr>
      </w:pPr>
      <w:r w:rsidRPr="00C80D3C">
        <w:rPr>
          <w:sz w:val="28"/>
          <w:szCs w:val="28"/>
        </w:rPr>
        <w:t>Продолжение работы – 15.00</w:t>
      </w:r>
    </w:p>
    <w:p w:rsidR="00D7625B" w:rsidRDefault="00D7625B" w:rsidP="00D7625B">
      <w:pPr>
        <w:spacing w:before="120"/>
        <w:jc w:val="center"/>
        <w:rPr>
          <w:sz w:val="28"/>
        </w:rPr>
      </w:pPr>
      <w:r w:rsidRPr="00852795">
        <w:rPr>
          <w:b/>
          <w:sz w:val="28"/>
        </w:rPr>
        <w:t>Секция 1</w:t>
      </w:r>
    </w:p>
    <w:p w:rsidR="00D7625B" w:rsidRDefault="00D7625B" w:rsidP="00D7625B">
      <w:pPr>
        <w:spacing w:before="120" w:after="120"/>
        <w:jc w:val="right"/>
        <w:rPr>
          <w:i/>
          <w:iCs/>
          <w:sz w:val="28"/>
          <w:szCs w:val="28"/>
        </w:rPr>
      </w:pPr>
      <w:r w:rsidRPr="00513F07">
        <w:rPr>
          <w:i/>
          <w:iCs/>
          <w:sz w:val="28"/>
          <w:szCs w:val="28"/>
        </w:rPr>
        <w:t xml:space="preserve">Координатор: </w:t>
      </w:r>
      <w:r w:rsidR="00B34B60">
        <w:rPr>
          <w:i/>
          <w:iCs/>
          <w:sz w:val="28"/>
          <w:szCs w:val="28"/>
        </w:rPr>
        <w:t>Александр Геннадьевич Степанов</w:t>
      </w:r>
    </w:p>
    <w:p w:rsidR="00D7625B" w:rsidRDefault="00D7625B" w:rsidP="000C00D3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7625B">
        <w:rPr>
          <w:rFonts w:ascii="Times New Roman" w:hAnsi="Times New Roman"/>
          <w:b/>
          <w:bCs/>
          <w:sz w:val="28"/>
          <w:szCs w:val="28"/>
        </w:rPr>
        <w:t xml:space="preserve">Анна Леонидовна </w:t>
      </w:r>
      <w:proofErr w:type="spellStart"/>
      <w:r w:rsidRPr="00D7625B">
        <w:rPr>
          <w:rFonts w:ascii="Times New Roman" w:hAnsi="Times New Roman"/>
          <w:b/>
          <w:bCs/>
          <w:sz w:val="28"/>
          <w:szCs w:val="28"/>
        </w:rPr>
        <w:t>Гумерова</w:t>
      </w:r>
      <w:proofErr w:type="spellEnd"/>
      <w:r w:rsidRPr="00D7625B">
        <w:rPr>
          <w:rFonts w:ascii="Times New Roman" w:hAnsi="Times New Roman"/>
          <w:sz w:val="28"/>
          <w:szCs w:val="28"/>
        </w:rPr>
        <w:t xml:space="preserve"> </w:t>
      </w:r>
      <w:r w:rsidRPr="00D7625B">
        <w:rPr>
          <w:rFonts w:ascii="Times New Roman" w:hAnsi="Times New Roman"/>
          <w:i/>
          <w:iCs/>
          <w:sz w:val="28"/>
          <w:szCs w:val="28"/>
        </w:rPr>
        <w:t>(Москва, ИМЛИ им. А. М. Горького РАН)</w:t>
      </w:r>
    </w:p>
    <w:p w:rsidR="009A6BBE" w:rsidRPr="00D7625B" w:rsidRDefault="00D7625B" w:rsidP="009A6BBE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7625B">
        <w:rPr>
          <w:rFonts w:ascii="Times New Roman" w:hAnsi="Times New Roman"/>
          <w:sz w:val="28"/>
          <w:szCs w:val="28"/>
        </w:rPr>
        <w:t xml:space="preserve">Цитаты из русской поэзии </w:t>
      </w:r>
      <w:r w:rsidRPr="00D7625B">
        <w:rPr>
          <w:rFonts w:ascii="Times New Roman" w:hAnsi="Times New Roman"/>
          <w:sz w:val="28"/>
          <w:szCs w:val="28"/>
          <w:lang w:val="en-US"/>
        </w:rPr>
        <w:t>XIX</w:t>
      </w:r>
      <w:r w:rsidRPr="00D7625B">
        <w:rPr>
          <w:rFonts w:ascii="Times New Roman" w:hAnsi="Times New Roman"/>
          <w:sz w:val="28"/>
          <w:szCs w:val="28"/>
        </w:rPr>
        <w:t>–</w:t>
      </w:r>
      <w:r w:rsidRPr="00D7625B">
        <w:rPr>
          <w:rFonts w:ascii="Times New Roman" w:hAnsi="Times New Roman"/>
          <w:sz w:val="28"/>
          <w:szCs w:val="28"/>
          <w:lang w:val="en-US"/>
        </w:rPr>
        <w:t>XX</w:t>
      </w:r>
      <w:r w:rsidRPr="00D7625B">
        <w:rPr>
          <w:rFonts w:ascii="Times New Roman" w:hAnsi="Times New Roman"/>
          <w:sz w:val="28"/>
          <w:szCs w:val="28"/>
        </w:rPr>
        <w:t xml:space="preserve"> веков в мемуарах Н. П. Анциферова: чужое слово, ставшее своим</w:t>
      </w:r>
    </w:p>
    <w:p w:rsidR="00FB30EE" w:rsidRPr="000C00D3" w:rsidRDefault="00FB30EE" w:rsidP="00FB30EE">
      <w:pPr>
        <w:spacing w:before="120"/>
        <w:jc w:val="both"/>
        <w:rPr>
          <w:b/>
          <w:bCs/>
          <w:sz w:val="28"/>
          <w:szCs w:val="28"/>
        </w:rPr>
      </w:pPr>
      <w:r w:rsidRPr="000C00D3">
        <w:rPr>
          <w:b/>
          <w:bCs/>
          <w:sz w:val="28"/>
          <w:szCs w:val="28"/>
        </w:rPr>
        <w:t>Ксения Александровна Деменева,</w:t>
      </w:r>
    </w:p>
    <w:p w:rsidR="00FB30EE" w:rsidRDefault="00FB30EE" w:rsidP="00FB30EE">
      <w:pPr>
        <w:jc w:val="both"/>
        <w:rPr>
          <w:sz w:val="28"/>
          <w:szCs w:val="28"/>
        </w:rPr>
      </w:pPr>
      <w:r w:rsidRPr="000C00D3">
        <w:rPr>
          <w:b/>
          <w:bCs/>
          <w:sz w:val="28"/>
          <w:szCs w:val="28"/>
        </w:rPr>
        <w:t>Оксана Вадимовна Замятина</w:t>
      </w:r>
    </w:p>
    <w:p w:rsidR="00FB30EE" w:rsidRPr="000C00D3" w:rsidRDefault="00FB30EE" w:rsidP="00FB30EE">
      <w:pPr>
        <w:jc w:val="both"/>
        <w:rPr>
          <w:i/>
          <w:iCs/>
          <w:sz w:val="28"/>
          <w:szCs w:val="28"/>
        </w:rPr>
      </w:pPr>
      <w:r w:rsidRPr="000C00D3">
        <w:rPr>
          <w:i/>
          <w:iCs/>
          <w:sz w:val="28"/>
          <w:szCs w:val="28"/>
        </w:rPr>
        <w:t>(Нижний Новгород, НИУ ВШЭ – Нижний Новгород)</w:t>
      </w:r>
    </w:p>
    <w:p w:rsidR="00FB30EE" w:rsidRPr="000C00D3" w:rsidRDefault="00FB30EE" w:rsidP="00FB30EE">
      <w:pPr>
        <w:jc w:val="both"/>
        <w:rPr>
          <w:i/>
          <w:iCs/>
          <w:sz w:val="28"/>
          <w:szCs w:val="28"/>
        </w:rPr>
      </w:pPr>
      <w:r w:rsidRPr="000C00D3">
        <w:rPr>
          <w:sz w:val="28"/>
          <w:szCs w:val="28"/>
        </w:rPr>
        <w:t>Ананасы Маяковского</w:t>
      </w:r>
      <w:r>
        <w:rPr>
          <w:sz w:val="28"/>
          <w:szCs w:val="28"/>
        </w:rPr>
        <w:t xml:space="preserve"> </w:t>
      </w:r>
      <w:r w:rsidRPr="000C00D3">
        <w:rPr>
          <w:i/>
          <w:iCs/>
          <w:sz w:val="28"/>
          <w:szCs w:val="28"/>
        </w:rPr>
        <w:t>(онлайн)</w:t>
      </w:r>
    </w:p>
    <w:p w:rsidR="00B37B46" w:rsidRDefault="00B37B46" w:rsidP="00B37B46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81E91">
        <w:rPr>
          <w:rFonts w:ascii="Times New Roman" w:hAnsi="Times New Roman"/>
          <w:b/>
          <w:bCs/>
          <w:sz w:val="28"/>
          <w:szCs w:val="28"/>
        </w:rPr>
        <w:t>Лю</w:t>
      </w:r>
      <w:proofErr w:type="spellEnd"/>
      <w:r w:rsidRPr="00981E9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81E91">
        <w:rPr>
          <w:rFonts w:ascii="Times New Roman" w:hAnsi="Times New Roman"/>
          <w:b/>
          <w:bCs/>
          <w:sz w:val="28"/>
          <w:szCs w:val="28"/>
        </w:rPr>
        <w:t>Гаочэнь</w:t>
      </w:r>
      <w:proofErr w:type="spellEnd"/>
      <w:r w:rsidRPr="00981E91"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i/>
          <w:iCs/>
          <w:sz w:val="28"/>
          <w:szCs w:val="28"/>
        </w:rPr>
        <w:t>(</w:t>
      </w:r>
      <w:r w:rsidRPr="00981E9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Санкт-Петербург</w:t>
      </w:r>
      <w:r w:rsidRPr="00981E91">
        <w:rPr>
          <w:rFonts w:ascii="Times New Roman" w:hAnsi="Times New Roman"/>
          <w:i/>
          <w:iCs/>
          <w:sz w:val="28"/>
          <w:szCs w:val="28"/>
        </w:rPr>
        <w:t>, СПбГУ)</w:t>
      </w:r>
    </w:p>
    <w:p w:rsidR="00B37B46" w:rsidRPr="00981E91" w:rsidRDefault="00B37B46" w:rsidP="00B37B46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81E91">
        <w:rPr>
          <w:rFonts w:ascii="Times New Roman" w:hAnsi="Times New Roman"/>
          <w:sz w:val="28"/>
          <w:szCs w:val="28"/>
        </w:rPr>
        <w:t xml:space="preserve">Стихи С. </w:t>
      </w:r>
      <w:proofErr w:type="spellStart"/>
      <w:r w:rsidRPr="00981E91">
        <w:rPr>
          <w:rFonts w:ascii="Times New Roman" w:hAnsi="Times New Roman"/>
          <w:sz w:val="28"/>
          <w:szCs w:val="28"/>
        </w:rPr>
        <w:t>Стратановского</w:t>
      </w:r>
      <w:proofErr w:type="spellEnd"/>
      <w:r w:rsidRPr="00981E91">
        <w:rPr>
          <w:rFonts w:ascii="Times New Roman" w:hAnsi="Times New Roman"/>
          <w:sz w:val="28"/>
          <w:szCs w:val="28"/>
        </w:rPr>
        <w:t xml:space="preserve"> на страницах журнала «Обводный канал»: </w:t>
      </w:r>
      <w:proofErr w:type="spellStart"/>
      <w:r w:rsidRPr="00981E91">
        <w:rPr>
          <w:rFonts w:ascii="Times New Roman" w:hAnsi="Times New Roman"/>
          <w:sz w:val="28"/>
          <w:szCs w:val="28"/>
        </w:rPr>
        <w:t>репертуарность</w:t>
      </w:r>
      <w:proofErr w:type="spellEnd"/>
      <w:r w:rsidRPr="00981E91">
        <w:rPr>
          <w:rFonts w:ascii="Times New Roman" w:hAnsi="Times New Roman"/>
          <w:sz w:val="28"/>
          <w:szCs w:val="28"/>
        </w:rPr>
        <w:t xml:space="preserve"> и вариативность</w:t>
      </w:r>
    </w:p>
    <w:p w:rsidR="00D7625B" w:rsidRDefault="00D7625B" w:rsidP="00D7625B">
      <w:pPr>
        <w:pStyle w:val="a8"/>
        <w:spacing w:before="120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D7625B">
        <w:rPr>
          <w:rFonts w:ascii="Times New Roman" w:hAnsi="Times New Roman"/>
          <w:b/>
          <w:sz w:val="28"/>
          <w:szCs w:val="28"/>
        </w:rPr>
        <w:t xml:space="preserve">Ольга Яковлевна </w:t>
      </w:r>
      <w:proofErr w:type="spellStart"/>
      <w:r w:rsidRPr="00D7625B">
        <w:rPr>
          <w:rFonts w:ascii="Times New Roman" w:hAnsi="Times New Roman"/>
          <w:b/>
          <w:sz w:val="28"/>
          <w:szCs w:val="28"/>
        </w:rPr>
        <w:t>Бараш</w:t>
      </w:r>
      <w:proofErr w:type="spellEnd"/>
      <w:r w:rsidRPr="00D7625B">
        <w:rPr>
          <w:rFonts w:ascii="Times New Roman" w:hAnsi="Times New Roman"/>
          <w:bCs/>
          <w:sz w:val="28"/>
          <w:szCs w:val="28"/>
        </w:rPr>
        <w:t xml:space="preserve"> </w:t>
      </w:r>
      <w:r w:rsidRPr="00D7625B">
        <w:rPr>
          <w:rFonts w:ascii="Times New Roman" w:hAnsi="Times New Roman"/>
          <w:bCs/>
          <w:i/>
          <w:iCs/>
          <w:sz w:val="28"/>
          <w:szCs w:val="28"/>
        </w:rPr>
        <w:t>(Москва, независимый исследователь)</w:t>
      </w:r>
    </w:p>
    <w:p w:rsidR="009A6BBE" w:rsidRPr="00D7625B" w:rsidRDefault="00D7625B" w:rsidP="009A6BBE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D7625B">
        <w:rPr>
          <w:rFonts w:ascii="Times New Roman" w:hAnsi="Times New Roman"/>
          <w:sz w:val="28"/>
          <w:szCs w:val="28"/>
          <w:shd w:val="clear" w:color="auto" w:fill="FFFFFF"/>
        </w:rPr>
        <w:t>О системе персонажей в поэме И. Бродского «Горбунов и Горчаков»</w:t>
      </w:r>
    </w:p>
    <w:p w:rsidR="00981E91" w:rsidRDefault="00981E91" w:rsidP="00D7625B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81E91">
        <w:rPr>
          <w:rFonts w:ascii="Times New Roman" w:hAnsi="Times New Roman"/>
          <w:b/>
          <w:bCs/>
          <w:sz w:val="28"/>
          <w:szCs w:val="28"/>
        </w:rPr>
        <w:t>Елена Григорьевна Туманова</w:t>
      </w:r>
      <w:r w:rsidRPr="00981E91"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i/>
          <w:iCs/>
          <w:sz w:val="28"/>
          <w:szCs w:val="28"/>
        </w:rPr>
        <w:t>(Нижний Новгород, НИУ ВШЭ – Нижний Новгород)</w:t>
      </w:r>
    </w:p>
    <w:p w:rsidR="00981E91" w:rsidRPr="00981E91" w:rsidRDefault="00981E91" w:rsidP="00981E91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81E91">
        <w:rPr>
          <w:rFonts w:ascii="Times New Roman" w:hAnsi="Times New Roman"/>
          <w:sz w:val="28"/>
          <w:szCs w:val="28"/>
        </w:rPr>
        <w:t xml:space="preserve">«Иронический </w:t>
      </w:r>
      <w:proofErr w:type="spellStart"/>
      <w:r w:rsidRPr="00981E91">
        <w:rPr>
          <w:rFonts w:ascii="Times New Roman" w:hAnsi="Times New Roman"/>
          <w:sz w:val="28"/>
          <w:szCs w:val="28"/>
        </w:rPr>
        <w:t>анжамбеман</w:t>
      </w:r>
      <w:proofErr w:type="spellEnd"/>
      <w:r w:rsidRPr="00981E91">
        <w:rPr>
          <w:rFonts w:ascii="Times New Roman" w:hAnsi="Times New Roman"/>
          <w:sz w:val="28"/>
          <w:szCs w:val="28"/>
        </w:rPr>
        <w:t>» в поэзии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sz w:val="28"/>
          <w:szCs w:val="28"/>
        </w:rPr>
        <w:t>Бродского</w:t>
      </w:r>
    </w:p>
    <w:p w:rsidR="00D7625B" w:rsidRDefault="00D7625B" w:rsidP="00D7625B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7625B">
        <w:rPr>
          <w:rFonts w:ascii="Times New Roman" w:hAnsi="Times New Roman"/>
          <w:b/>
          <w:bCs/>
          <w:sz w:val="28"/>
          <w:szCs w:val="28"/>
        </w:rPr>
        <w:t>Александр Геннадьевич Степанов</w:t>
      </w:r>
      <w:r w:rsidRPr="00D7625B">
        <w:rPr>
          <w:rFonts w:ascii="Times New Roman" w:hAnsi="Times New Roman"/>
          <w:sz w:val="28"/>
          <w:szCs w:val="28"/>
        </w:rPr>
        <w:t xml:space="preserve"> </w:t>
      </w:r>
      <w:r w:rsidRPr="00D7625B">
        <w:rPr>
          <w:rFonts w:ascii="Times New Roman" w:hAnsi="Times New Roman"/>
          <w:i/>
          <w:iCs/>
          <w:sz w:val="28"/>
          <w:szCs w:val="28"/>
        </w:rPr>
        <w:t xml:space="preserve">(Москва, НИУ ВШЭ; Тверь, </w:t>
      </w:r>
      <w:proofErr w:type="spellStart"/>
      <w:r w:rsidRPr="00D7625B">
        <w:rPr>
          <w:rFonts w:ascii="Times New Roman" w:hAnsi="Times New Roman"/>
          <w:i/>
          <w:iCs/>
          <w:sz w:val="28"/>
          <w:szCs w:val="28"/>
        </w:rPr>
        <w:t>ТвГУ</w:t>
      </w:r>
      <w:proofErr w:type="spellEnd"/>
      <w:r w:rsidRPr="00D7625B">
        <w:rPr>
          <w:rFonts w:ascii="Times New Roman" w:hAnsi="Times New Roman"/>
          <w:i/>
          <w:iCs/>
          <w:sz w:val="28"/>
          <w:szCs w:val="28"/>
        </w:rPr>
        <w:t>)</w:t>
      </w:r>
    </w:p>
    <w:p w:rsidR="00D75681" w:rsidRPr="00D7625B" w:rsidRDefault="00981E91" w:rsidP="00D75681">
      <w:pPr>
        <w:pStyle w:val="a8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И. А. </w:t>
      </w:r>
      <w:r w:rsidR="00D7625B" w:rsidRPr="00D7625B">
        <w:rPr>
          <w:rFonts w:ascii="Times New Roman" w:hAnsi="Times New Roman"/>
          <w:sz w:val="28"/>
          <w:szCs w:val="28"/>
        </w:rPr>
        <w:t>Бродский в формате словарной статьи</w:t>
      </w:r>
    </w:p>
    <w:p w:rsidR="00D7625B" w:rsidRDefault="00D7625B" w:rsidP="00D7625B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7625B">
        <w:rPr>
          <w:rFonts w:ascii="Times New Roman" w:hAnsi="Times New Roman"/>
          <w:b/>
          <w:bCs/>
          <w:sz w:val="28"/>
          <w:szCs w:val="28"/>
        </w:rPr>
        <w:t>Анастасия Геннадьевна Корсунская</w:t>
      </w:r>
      <w:r w:rsidRPr="00D7625B">
        <w:rPr>
          <w:rFonts w:ascii="Times New Roman" w:hAnsi="Times New Roman"/>
          <w:sz w:val="28"/>
          <w:szCs w:val="28"/>
        </w:rPr>
        <w:t xml:space="preserve"> </w:t>
      </w:r>
      <w:r w:rsidRPr="00D7625B">
        <w:rPr>
          <w:rFonts w:ascii="Times New Roman" w:hAnsi="Times New Roman"/>
          <w:i/>
          <w:iCs/>
          <w:sz w:val="28"/>
          <w:szCs w:val="28"/>
        </w:rPr>
        <w:t xml:space="preserve">(Санкт-Петербург, </w:t>
      </w:r>
      <w:r w:rsidRPr="00D7625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Военный институт физической культуры</w:t>
      </w:r>
      <w:r w:rsidRPr="00D7625B">
        <w:rPr>
          <w:rFonts w:ascii="Times New Roman" w:hAnsi="Times New Roman"/>
          <w:i/>
          <w:iCs/>
          <w:sz w:val="28"/>
          <w:szCs w:val="28"/>
        </w:rPr>
        <w:t>)</w:t>
      </w:r>
    </w:p>
    <w:p w:rsidR="007C4691" w:rsidRPr="00294429" w:rsidRDefault="00D7625B" w:rsidP="007C4691">
      <w:pPr>
        <w:pStyle w:val="a8"/>
        <w:ind w:left="0" w:firstLine="0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D7625B">
        <w:rPr>
          <w:rFonts w:ascii="Times New Roman" w:hAnsi="Times New Roman"/>
          <w:sz w:val="28"/>
          <w:szCs w:val="28"/>
        </w:rPr>
        <w:t>Лирическая книга О. А. Охапкина «Моленье о Чаше»: синтез искусств</w:t>
      </w:r>
      <w:r w:rsidR="00981E91">
        <w:rPr>
          <w:rFonts w:ascii="Times New Roman" w:hAnsi="Times New Roman"/>
          <w:sz w:val="28"/>
          <w:szCs w:val="28"/>
        </w:rPr>
        <w:t xml:space="preserve"> </w:t>
      </w:r>
      <w:r w:rsidR="00981E91" w:rsidRPr="00294429">
        <w:rPr>
          <w:rFonts w:ascii="Times New Roman" w:hAnsi="Times New Roman"/>
          <w:i/>
          <w:iCs/>
          <w:sz w:val="28"/>
          <w:szCs w:val="28"/>
        </w:rPr>
        <w:t>(онлайн)</w:t>
      </w:r>
    </w:p>
    <w:p w:rsidR="00981E91" w:rsidRDefault="00981E91" w:rsidP="00981E91">
      <w:pPr>
        <w:pStyle w:val="a8"/>
        <w:spacing w:before="12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81E91">
        <w:rPr>
          <w:rFonts w:ascii="Times New Roman" w:hAnsi="Times New Roman"/>
          <w:b/>
          <w:bCs/>
          <w:sz w:val="28"/>
          <w:szCs w:val="28"/>
        </w:rPr>
        <w:t>Борис Павлович Иванюк</w:t>
      </w:r>
      <w:r w:rsidRPr="00981E91"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i/>
          <w:iCs/>
          <w:sz w:val="28"/>
          <w:szCs w:val="28"/>
        </w:rPr>
        <w:t>(Елец, ЕГУ им. И.</w:t>
      </w:r>
      <w:r w:rsidR="00392B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81E91">
        <w:rPr>
          <w:rFonts w:ascii="Times New Roman" w:hAnsi="Times New Roman"/>
          <w:i/>
          <w:iCs/>
          <w:sz w:val="28"/>
          <w:szCs w:val="28"/>
        </w:rPr>
        <w:t>А.</w:t>
      </w:r>
      <w:r w:rsidR="00392B9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81E91">
        <w:rPr>
          <w:rFonts w:ascii="Times New Roman" w:hAnsi="Times New Roman"/>
          <w:i/>
          <w:iCs/>
          <w:sz w:val="28"/>
          <w:szCs w:val="28"/>
        </w:rPr>
        <w:t>Бунина)</w:t>
      </w:r>
    </w:p>
    <w:p w:rsidR="007C4691" w:rsidRPr="00294429" w:rsidRDefault="00981E91" w:rsidP="007C4691">
      <w:pPr>
        <w:pStyle w:val="a8"/>
        <w:ind w:left="0" w:firstLine="0"/>
        <w:contextualSpacing w:val="0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981E91">
        <w:rPr>
          <w:rFonts w:ascii="Times New Roman" w:hAnsi="Times New Roman"/>
          <w:sz w:val="28"/>
          <w:szCs w:val="28"/>
        </w:rPr>
        <w:t>«Снег засоряет мрак, угнетает зренье…»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sz w:val="28"/>
          <w:szCs w:val="28"/>
        </w:rPr>
        <w:t xml:space="preserve">Меламеда: диалог с </w:t>
      </w:r>
      <w:proofErr w:type="spellStart"/>
      <w:r w:rsidRPr="00981E91">
        <w:rPr>
          <w:rFonts w:ascii="Times New Roman" w:hAnsi="Times New Roman"/>
          <w:sz w:val="28"/>
          <w:szCs w:val="28"/>
        </w:rPr>
        <w:t>прототекстом</w:t>
      </w:r>
      <w:proofErr w:type="spellEnd"/>
      <w:r w:rsidRPr="00981E91">
        <w:rPr>
          <w:rFonts w:ascii="Times New Roman" w:hAnsi="Times New Roman"/>
          <w:sz w:val="28"/>
          <w:szCs w:val="28"/>
        </w:rPr>
        <w:t xml:space="preserve"> («Я Вас любил. Любовь еще быть может…»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91">
        <w:rPr>
          <w:rFonts w:ascii="Times New Roman" w:hAnsi="Times New Roman"/>
          <w:sz w:val="28"/>
          <w:szCs w:val="28"/>
        </w:rPr>
        <w:t>Пушкина)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429">
        <w:rPr>
          <w:rFonts w:ascii="Times New Roman" w:hAnsi="Times New Roman"/>
          <w:i/>
          <w:iCs/>
          <w:sz w:val="28"/>
          <w:szCs w:val="28"/>
        </w:rPr>
        <w:t>(онлайн)</w:t>
      </w:r>
    </w:p>
    <w:p w:rsidR="009A6BBE" w:rsidRPr="00852795" w:rsidRDefault="009A6BBE" w:rsidP="009A6BBE">
      <w:pPr>
        <w:pStyle w:val="a8"/>
        <w:spacing w:before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52795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E6566" w:rsidRDefault="00CE6566" w:rsidP="00D362B2">
      <w:pPr>
        <w:spacing w:before="120" w:after="120"/>
        <w:jc w:val="right"/>
        <w:rPr>
          <w:i/>
          <w:iCs/>
          <w:sz w:val="28"/>
          <w:szCs w:val="28"/>
        </w:rPr>
      </w:pPr>
      <w:r w:rsidRPr="00513F07">
        <w:rPr>
          <w:i/>
          <w:iCs/>
          <w:sz w:val="28"/>
          <w:szCs w:val="28"/>
        </w:rPr>
        <w:t xml:space="preserve">Координатор: </w:t>
      </w:r>
      <w:r w:rsidR="00B34B60">
        <w:rPr>
          <w:i/>
          <w:iCs/>
          <w:sz w:val="28"/>
          <w:szCs w:val="28"/>
        </w:rPr>
        <w:t xml:space="preserve">Анастасия Андреевна </w:t>
      </w:r>
      <w:proofErr w:type="spellStart"/>
      <w:r w:rsidR="00B34B60">
        <w:rPr>
          <w:i/>
          <w:iCs/>
          <w:sz w:val="28"/>
          <w:szCs w:val="28"/>
        </w:rPr>
        <w:t>Липинская</w:t>
      </w:r>
      <w:proofErr w:type="spellEnd"/>
    </w:p>
    <w:p w:rsidR="00297D37" w:rsidRDefault="00297D37" w:rsidP="00297D37">
      <w:pPr>
        <w:spacing w:before="120"/>
        <w:jc w:val="both"/>
        <w:rPr>
          <w:sz w:val="28"/>
          <w:szCs w:val="28"/>
          <w:shd w:val="clear" w:color="auto" w:fill="FFFFFF"/>
        </w:rPr>
      </w:pPr>
      <w:r w:rsidRPr="0015666E">
        <w:rPr>
          <w:b/>
          <w:bCs/>
          <w:sz w:val="28"/>
          <w:szCs w:val="28"/>
          <w:shd w:val="clear" w:color="auto" w:fill="FFFFFF"/>
        </w:rPr>
        <w:t>Валентина Сергеевна Сергеева</w:t>
      </w:r>
      <w:r w:rsidRPr="0015666E">
        <w:rPr>
          <w:sz w:val="28"/>
          <w:szCs w:val="28"/>
          <w:shd w:val="clear" w:color="auto" w:fill="FFFFFF"/>
        </w:rPr>
        <w:t xml:space="preserve"> </w:t>
      </w:r>
      <w:r w:rsidRPr="0015666E">
        <w:rPr>
          <w:i/>
          <w:iCs/>
          <w:sz w:val="28"/>
          <w:szCs w:val="28"/>
          <w:shd w:val="clear" w:color="auto" w:fill="FFFFFF"/>
        </w:rPr>
        <w:t xml:space="preserve">(Москва, </w:t>
      </w:r>
      <w:r w:rsidRPr="0015666E">
        <w:rPr>
          <w:i/>
          <w:iCs/>
          <w:sz w:val="28"/>
          <w:szCs w:val="28"/>
        </w:rPr>
        <w:t>ИМЛИ им. А. М. Горького РАН</w:t>
      </w:r>
      <w:r w:rsidRPr="0015666E">
        <w:rPr>
          <w:i/>
          <w:iCs/>
          <w:sz w:val="28"/>
          <w:szCs w:val="28"/>
          <w:shd w:val="clear" w:color="auto" w:fill="FFFFFF"/>
        </w:rPr>
        <w:t>)</w:t>
      </w:r>
    </w:p>
    <w:p w:rsidR="00297D37" w:rsidRPr="0015666E" w:rsidRDefault="00297D37" w:rsidP="00297D37">
      <w:pPr>
        <w:jc w:val="both"/>
        <w:rPr>
          <w:sz w:val="28"/>
          <w:szCs w:val="28"/>
        </w:rPr>
      </w:pPr>
      <w:r w:rsidRPr="0015666E">
        <w:rPr>
          <w:sz w:val="28"/>
          <w:szCs w:val="28"/>
          <w:shd w:val="clear" w:color="auto" w:fill="FFFFFF"/>
        </w:rPr>
        <w:t>Аллегорическая поэма «Видение о Петре Пахаре» в контексте традиции жанра</w:t>
      </w:r>
    </w:p>
    <w:p w:rsidR="00394653" w:rsidRDefault="00394653" w:rsidP="00394653">
      <w:pPr>
        <w:pStyle w:val="20"/>
        <w:spacing w:before="120"/>
        <w:rPr>
          <w:bCs/>
          <w:sz w:val="28"/>
          <w:szCs w:val="28"/>
        </w:rPr>
      </w:pPr>
      <w:r w:rsidRPr="00103E19">
        <w:rPr>
          <w:b/>
          <w:sz w:val="28"/>
          <w:szCs w:val="28"/>
        </w:rPr>
        <w:t xml:space="preserve">Александр Юрьевич </w:t>
      </w:r>
      <w:proofErr w:type="spellStart"/>
      <w:r w:rsidRPr="00103E19">
        <w:rPr>
          <w:b/>
          <w:sz w:val="28"/>
          <w:szCs w:val="28"/>
        </w:rPr>
        <w:t>Сорочан</w:t>
      </w:r>
      <w:proofErr w:type="spellEnd"/>
      <w:r w:rsidRPr="00103E19">
        <w:rPr>
          <w:bCs/>
          <w:sz w:val="28"/>
          <w:szCs w:val="28"/>
        </w:rPr>
        <w:t xml:space="preserve"> </w:t>
      </w:r>
      <w:r w:rsidRPr="00103E19">
        <w:rPr>
          <w:bCs/>
          <w:i/>
          <w:iCs/>
          <w:sz w:val="28"/>
          <w:szCs w:val="28"/>
        </w:rPr>
        <w:t xml:space="preserve">(Тверь, </w:t>
      </w:r>
      <w:proofErr w:type="spellStart"/>
      <w:r w:rsidRPr="00103E19">
        <w:rPr>
          <w:bCs/>
          <w:i/>
          <w:iCs/>
          <w:sz w:val="28"/>
          <w:szCs w:val="28"/>
        </w:rPr>
        <w:t>ТвГУ</w:t>
      </w:r>
      <w:proofErr w:type="spellEnd"/>
      <w:r w:rsidRPr="00103E19">
        <w:rPr>
          <w:bCs/>
          <w:i/>
          <w:iCs/>
          <w:sz w:val="28"/>
          <w:szCs w:val="28"/>
        </w:rPr>
        <w:t>)</w:t>
      </w:r>
    </w:p>
    <w:p w:rsidR="00394653" w:rsidRDefault="00394653" w:rsidP="00394653">
      <w:pPr>
        <w:pStyle w:val="20"/>
        <w:rPr>
          <w:rStyle w:val="a7"/>
          <w:b w:val="0"/>
          <w:sz w:val="28"/>
          <w:szCs w:val="28"/>
          <w:shd w:val="clear" w:color="auto" w:fill="FFFFFF"/>
        </w:rPr>
      </w:pPr>
      <w:r w:rsidRPr="00103E19">
        <w:rPr>
          <w:rStyle w:val="a7"/>
          <w:b w:val="0"/>
          <w:sz w:val="28"/>
          <w:szCs w:val="28"/>
          <w:shd w:val="clear" w:color="auto" w:fill="FFFFFF"/>
        </w:rPr>
        <w:t>Фигуры умолчания: об особенностях прижизненной биографии писателя</w:t>
      </w:r>
    </w:p>
    <w:p w:rsidR="005237DB" w:rsidRDefault="005237DB" w:rsidP="00394653">
      <w:pPr>
        <w:pStyle w:val="20"/>
        <w:spacing w:before="120"/>
        <w:rPr>
          <w:sz w:val="28"/>
          <w:szCs w:val="28"/>
        </w:rPr>
      </w:pPr>
      <w:proofErr w:type="spellStart"/>
      <w:r w:rsidRPr="005237DB">
        <w:rPr>
          <w:b/>
          <w:bCs/>
          <w:sz w:val="28"/>
          <w:szCs w:val="28"/>
        </w:rPr>
        <w:t>Сы</w:t>
      </w:r>
      <w:proofErr w:type="spellEnd"/>
      <w:r w:rsidRPr="005237DB">
        <w:rPr>
          <w:b/>
          <w:bCs/>
          <w:sz w:val="28"/>
          <w:szCs w:val="28"/>
        </w:rPr>
        <w:t xml:space="preserve"> </w:t>
      </w:r>
      <w:proofErr w:type="spellStart"/>
      <w:r w:rsidRPr="005237DB">
        <w:rPr>
          <w:b/>
          <w:bCs/>
          <w:sz w:val="28"/>
          <w:szCs w:val="28"/>
        </w:rPr>
        <w:t>Цзюньц</w:t>
      </w:r>
      <w:r w:rsidR="007C3959">
        <w:rPr>
          <w:b/>
          <w:bCs/>
          <w:sz w:val="28"/>
          <w:szCs w:val="28"/>
        </w:rPr>
        <w:t>и</w:t>
      </w:r>
      <w:r w:rsidRPr="005237DB">
        <w:rPr>
          <w:b/>
          <w:bCs/>
          <w:sz w:val="28"/>
          <w:szCs w:val="28"/>
        </w:rPr>
        <w:t>нь</w:t>
      </w:r>
      <w:proofErr w:type="spellEnd"/>
      <w:r w:rsidRPr="005237DB">
        <w:rPr>
          <w:sz w:val="28"/>
          <w:szCs w:val="28"/>
        </w:rPr>
        <w:t xml:space="preserve"> </w:t>
      </w:r>
      <w:r w:rsidRPr="005237DB">
        <w:rPr>
          <w:i/>
          <w:iCs/>
          <w:sz w:val="28"/>
          <w:szCs w:val="28"/>
        </w:rPr>
        <w:t xml:space="preserve">(Ланьчжоу, </w:t>
      </w:r>
      <w:proofErr w:type="spellStart"/>
      <w:r w:rsidRPr="005237DB">
        <w:rPr>
          <w:i/>
          <w:iCs/>
          <w:sz w:val="28"/>
          <w:szCs w:val="28"/>
        </w:rPr>
        <w:t>Ланьчжоуский</w:t>
      </w:r>
      <w:proofErr w:type="spellEnd"/>
      <w:r w:rsidRPr="005237DB">
        <w:rPr>
          <w:i/>
          <w:iCs/>
          <w:sz w:val="28"/>
          <w:szCs w:val="28"/>
        </w:rPr>
        <w:t xml:space="preserve"> университет)</w:t>
      </w:r>
    </w:p>
    <w:p w:rsidR="005237DB" w:rsidRPr="00294429" w:rsidRDefault="005237DB" w:rsidP="009A6BBE">
      <w:pPr>
        <w:pStyle w:val="20"/>
        <w:rPr>
          <w:i/>
          <w:iCs/>
          <w:sz w:val="28"/>
          <w:szCs w:val="28"/>
        </w:rPr>
      </w:pPr>
      <w:r w:rsidRPr="005237DB">
        <w:rPr>
          <w:sz w:val="28"/>
          <w:szCs w:val="28"/>
        </w:rPr>
        <w:t xml:space="preserve">Влияние русской сатиры на </w:t>
      </w:r>
      <w:proofErr w:type="spellStart"/>
      <w:r w:rsidRPr="005237DB">
        <w:rPr>
          <w:sz w:val="28"/>
          <w:szCs w:val="28"/>
        </w:rPr>
        <w:t>дунганскую</w:t>
      </w:r>
      <w:proofErr w:type="spellEnd"/>
      <w:r w:rsidRPr="005237DB">
        <w:rPr>
          <w:sz w:val="28"/>
          <w:szCs w:val="28"/>
        </w:rPr>
        <w:t xml:space="preserve"> сатирическую прозу в Центральной Азии</w:t>
      </w:r>
      <w:r w:rsidR="00294429">
        <w:rPr>
          <w:sz w:val="28"/>
          <w:szCs w:val="28"/>
        </w:rPr>
        <w:t xml:space="preserve"> </w:t>
      </w:r>
      <w:r w:rsidR="00294429" w:rsidRPr="00294429">
        <w:rPr>
          <w:i/>
          <w:iCs/>
          <w:sz w:val="28"/>
          <w:szCs w:val="28"/>
        </w:rPr>
        <w:t>(онлайн)</w:t>
      </w:r>
    </w:p>
    <w:p w:rsidR="00392B9E" w:rsidRDefault="00392B9E" w:rsidP="00392B9E">
      <w:pPr>
        <w:spacing w:before="120"/>
        <w:jc w:val="both"/>
        <w:rPr>
          <w:sz w:val="28"/>
          <w:szCs w:val="28"/>
          <w:shd w:val="clear" w:color="auto" w:fill="FFFFFF"/>
        </w:rPr>
      </w:pPr>
      <w:r w:rsidRPr="00103E19">
        <w:rPr>
          <w:b/>
          <w:bCs/>
          <w:sz w:val="28"/>
          <w:szCs w:val="28"/>
          <w:shd w:val="clear" w:color="auto" w:fill="FFFFFF"/>
        </w:rPr>
        <w:t xml:space="preserve">Анастасия Андреевна </w:t>
      </w:r>
      <w:proofErr w:type="spellStart"/>
      <w:r w:rsidRPr="00103E19">
        <w:rPr>
          <w:b/>
          <w:bCs/>
          <w:sz w:val="28"/>
          <w:szCs w:val="28"/>
          <w:shd w:val="clear" w:color="auto" w:fill="FFFFFF"/>
        </w:rPr>
        <w:t>Липинская</w:t>
      </w:r>
      <w:proofErr w:type="spellEnd"/>
      <w:r w:rsidRPr="00103E19">
        <w:rPr>
          <w:sz w:val="28"/>
          <w:szCs w:val="28"/>
          <w:shd w:val="clear" w:color="auto" w:fill="FFFFFF"/>
        </w:rPr>
        <w:t xml:space="preserve"> </w:t>
      </w:r>
      <w:r w:rsidRPr="00103E19">
        <w:rPr>
          <w:i/>
          <w:iCs/>
          <w:sz w:val="28"/>
          <w:szCs w:val="28"/>
          <w:shd w:val="clear" w:color="auto" w:fill="FFFFFF"/>
        </w:rPr>
        <w:t xml:space="preserve">(Санкт-Петербург, </w:t>
      </w:r>
      <w:proofErr w:type="spellStart"/>
      <w:r w:rsidRPr="00103E19">
        <w:rPr>
          <w:i/>
          <w:iCs/>
          <w:sz w:val="28"/>
          <w:szCs w:val="28"/>
          <w:shd w:val="clear" w:color="auto" w:fill="FFFFFF"/>
        </w:rPr>
        <w:t>СПбГЭУ</w:t>
      </w:r>
      <w:proofErr w:type="spellEnd"/>
      <w:r w:rsidRPr="00103E19">
        <w:rPr>
          <w:i/>
          <w:iCs/>
          <w:sz w:val="28"/>
          <w:szCs w:val="28"/>
          <w:shd w:val="clear" w:color="auto" w:fill="FFFFFF"/>
        </w:rPr>
        <w:t>)</w:t>
      </w:r>
    </w:p>
    <w:p w:rsidR="00392B9E" w:rsidRPr="00103E19" w:rsidRDefault="00392B9E" w:rsidP="00392B9E">
      <w:pPr>
        <w:jc w:val="both"/>
        <w:rPr>
          <w:sz w:val="28"/>
          <w:szCs w:val="28"/>
        </w:rPr>
      </w:pPr>
      <w:r w:rsidRPr="00103E19">
        <w:rPr>
          <w:sz w:val="28"/>
          <w:szCs w:val="28"/>
        </w:rPr>
        <w:t xml:space="preserve">О разновидностях циклизации британской готической </w:t>
      </w:r>
      <w:proofErr w:type="spellStart"/>
      <w:r w:rsidRPr="00103E19">
        <w:rPr>
          <w:sz w:val="28"/>
          <w:szCs w:val="28"/>
        </w:rPr>
        <w:t>новеллистики</w:t>
      </w:r>
      <w:proofErr w:type="spellEnd"/>
    </w:p>
    <w:p w:rsidR="00CE6566" w:rsidRPr="00CE6566" w:rsidRDefault="00CE6566" w:rsidP="005237DB">
      <w:pPr>
        <w:pStyle w:val="20"/>
        <w:spacing w:before="120"/>
        <w:rPr>
          <w:sz w:val="28"/>
          <w:szCs w:val="28"/>
        </w:rPr>
      </w:pPr>
      <w:r w:rsidRPr="00CE6566">
        <w:rPr>
          <w:b/>
          <w:bCs/>
          <w:sz w:val="28"/>
          <w:szCs w:val="28"/>
        </w:rPr>
        <w:t>Мария Федоровна Надъярных</w:t>
      </w:r>
      <w:r w:rsidRPr="00CE6566">
        <w:rPr>
          <w:sz w:val="28"/>
          <w:szCs w:val="28"/>
        </w:rPr>
        <w:t xml:space="preserve"> </w:t>
      </w:r>
      <w:r w:rsidRPr="00CE6566">
        <w:rPr>
          <w:i/>
          <w:iCs/>
          <w:sz w:val="28"/>
          <w:szCs w:val="28"/>
        </w:rPr>
        <w:t>(Москва, ИМЛИ им. А. М. Горького РАН; Нижний Новгород, Университет Лобачевского, ННГУ)</w:t>
      </w:r>
    </w:p>
    <w:p w:rsidR="009A6BBE" w:rsidRPr="00CE6566" w:rsidRDefault="00CE6566" w:rsidP="009A6BBE">
      <w:pPr>
        <w:pStyle w:val="20"/>
        <w:rPr>
          <w:color w:val="000000"/>
          <w:sz w:val="28"/>
          <w:szCs w:val="28"/>
        </w:rPr>
      </w:pPr>
      <w:r w:rsidRPr="00CE6566">
        <w:rPr>
          <w:rStyle w:val="a7"/>
          <w:b w:val="0"/>
          <w:bCs w:val="0"/>
          <w:sz w:val="28"/>
          <w:szCs w:val="28"/>
          <w:shd w:val="clear" w:color="auto" w:fill="FFFFFF"/>
        </w:rPr>
        <w:t>Поэзия и проза в сюжетно-композиционной организации книг Х. Л. Борхеса и Х. </w:t>
      </w:r>
      <w:proofErr w:type="spellStart"/>
      <w:r w:rsidRPr="00CE6566">
        <w:rPr>
          <w:rStyle w:val="a7"/>
          <w:b w:val="0"/>
          <w:bCs w:val="0"/>
          <w:sz w:val="28"/>
          <w:szCs w:val="28"/>
          <w:shd w:val="clear" w:color="auto" w:fill="FFFFFF"/>
        </w:rPr>
        <w:t>Кортасара</w:t>
      </w:r>
      <w:proofErr w:type="spellEnd"/>
    </w:p>
    <w:p w:rsidR="009A6BBE" w:rsidRPr="00103E19" w:rsidRDefault="00103E19" w:rsidP="00103E19">
      <w:pPr>
        <w:pStyle w:val="20"/>
        <w:spacing w:before="120"/>
        <w:rPr>
          <w:bCs/>
          <w:sz w:val="28"/>
          <w:szCs w:val="28"/>
        </w:rPr>
      </w:pPr>
      <w:r w:rsidRPr="00103E19">
        <w:rPr>
          <w:b/>
          <w:sz w:val="28"/>
          <w:szCs w:val="28"/>
        </w:rPr>
        <w:t>Ольга Вадимовна Гаврилина</w:t>
      </w:r>
      <w:r w:rsidRPr="00103E19">
        <w:rPr>
          <w:bCs/>
          <w:sz w:val="28"/>
          <w:szCs w:val="28"/>
        </w:rPr>
        <w:t xml:space="preserve"> </w:t>
      </w:r>
      <w:r w:rsidRPr="00103E19">
        <w:rPr>
          <w:bCs/>
          <w:i/>
          <w:iCs/>
          <w:sz w:val="28"/>
          <w:szCs w:val="28"/>
        </w:rPr>
        <w:t>(Москва, МГ</w:t>
      </w:r>
      <w:r w:rsidR="00FB4143">
        <w:rPr>
          <w:bCs/>
          <w:i/>
          <w:iCs/>
          <w:sz w:val="28"/>
          <w:szCs w:val="28"/>
        </w:rPr>
        <w:t>П</w:t>
      </w:r>
      <w:r w:rsidRPr="00103E19">
        <w:rPr>
          <w:bCs/>
          <w:i/>
          <w:iCs/>
          <w:sz w:val="28"/>
          <w:szCs w:val="28"/>
        </w:rPr>
        <w:t>У)</w:t>
      </w:r>
      <w:r>
        <w:rPr>
          <w:bCs/>
          <w:sz w:val="28"/>
          <w:szCs w:val="28"/>
        </w:rPr>
        <w:t xml:space="preserve"> </w:t>
      </w:r>
      <w:r w:rsidRPr="00103E19">
        <w:rPr>
          <w:rStyle w:val="a7"/>
          <w:b w:val="0"/>
          <w:color w:val="1A1A1A"/>
          <w:sz w:val="28"/>
          <w:szCs w:val="28"/>
          <w:shd w:val="clear" w:color="auto" w:fill="FFFFFF"/>
        </w:rPr>
        <w:t>Музыка в женской прозе конца ХХ века как игра с читателем</w:t>
      </w:r>
    </w:p>
    <w:p w:rsidR="00103E19" w:rsidRDefault="00103E19" w:rsidP="00103E19">
      <w:pPr>
        <w:spacing w:before="120"/>
        <w:jc w:val="both"/>
        <w:rPr>
          <w:sz w:val="28"/>
          <w:szCs w:val="28"/>
        </w:rPr>
      </w:pPr>
      <w:r w:rsidRPr="00103E19">
        <w:rPr>
          <w:b/>
          <w:bCs/>
          <w:sz w:val="28"/>
          <w:szCs w:val="28"/>
        </w:rPr>
        <w:t>Анна Антоновна Орлова</w:t>
      </w:r>
      <w:r w:rsidRPr="00103E19">
        <w:rPr>
          <w:sz w:val="28"/>
          <w:szCs w:val="28"/>
        </w:rPr>
        <w:t xml:space="preserve"> </w:t>
      </w:r>
      <w:r w:rsidRPr="00103E19">
        <w:rPr>
          <w:i/>
          <w:iCs/>
          <w:sz w:val="28"/>
          <w:szCs w:val="28"/>
        </w:rPr>
        <w:t>(Москва, МГУ им. М. В. Ломоносова; Московский институт психоанализа)</w:t>
      </w:r>
    </w:p>
    <w:p w:rsidR="009006E2" w:rsidRPr="00103E19" w:rsidRDefault="00103E19" w:rsidP="001D2540">
      <w:pPr>
        <w:jc w:val="both"/>
        <w:rPr>
          <w:bCs/>
          <w:color w:val="000000"/>
          <w:sz w:val="28"/>
          <w:szCs w:val="28"/>
        </w:rPr>
      </w:pPr>
      <w:r w:rsidRPr="00103E19">
        <w:rPr>
          <w:sz w:val="28"/>
          <w:szCs w:val="28"/>
        </w:rPr>
        <w:t>Поэтика телесности в современной женской лирике: теоретические подходы и проблемы</w:t>
      </w:r>
    </w:p>
    <w:p w:rsidR="002156B2" w:rsidRDefault="002156B2" w:rsidP="004C5191">
      <w:pPr>
        <w:pStyle w:val="20"/>
        <w:spacing w:before="120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r w:rsidRPr="004C5191"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</w:rPr>
        <w:t xml:space="preserve">Вероника Александровна </w:t>
      </w:r>
      <w:proofErr w:type="spellStart"/>
      <w:r w:rsidRPr="004C5191"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</w:rPr>
        <w:t>Близнюк</w:t>
      </w:r>
      <w:proofErr w:type="spellEnd"/>
      <w:r w:rsidRPr="002156B2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4C5191"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  <w:t>(</w:t>
      </w:r>
      <w:r w:rsidRPr="004C5191">
        <w:rPr>
          <w:bCs/>
          <w:i/>
          <w:iCs/>
          <w:sz w:val="28"/>
          <w:szCs w:val="28"/>
        </w:rPr>
        <w:t xml:space="preserve">Тверь, </w:t>
      </w:r>
      <w:proofErr w:type="spellStart"/>
      <w:r w:rsidRPr="004C5191">
        <w:rPr>
          <w:bCs/>
          <w:i/>
          <w:iCs/>
          <w:sz w:val="28"/>
          <w:szCs w:val="28"/>
        </w:rPr>
        <w:t>ТвГУ</w:t>
      </w:r>
      <w:proofErr w:type="spellEnd"/>
      <w:r w:rsidRPr="004C5191"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  <w:t>)</w:t>
      </w:r>
    </w:p>
    <w:p w:rsidR="002156B2" w:rsidRPr="002156B2" w:rsidRDefault="002156B2" w:rsidP="00103E19">
      <w:pPr>
        <w:pStyle w:val="20"/>
        <w:rPr>
          <w:bCs/>
          <w:sz w:val="28"/>
          <w:szCs w:val="28"/>
        </w:rPr>
      </w:pPr>
      <w:r w:rsidRPr="002156B2">
        <w:rPr>
          <w:bCs/>
          <w:sz w:val="28"/>
          <w:szCs w:val="28"/>
        </w:rPr>
        <w:t xml:space="preserve">Фигура </w:t>
      </w:r>
      <w:proofErr w:type="spellStart"/>
      <w:r w:rsidRPr="002156B2">
        <w:rPr>
          <w:bCs/>
          <w:sz w:val="28"/>
          <w:szCs w:val="28"/>
        </w:rPr>
        <w:t>аналепсиса</w:t>
      </w:r>
      <w:proofErr w:type="spellEnd"/>
      <w:r w:rsidRPr="002156B2">
        <w:rPr>
          <w:bCs/>
          <w:sz w:val="28"/>
          <w:szCs w:val="28"/>
        </w:rPr>
        <w:t xml:space="preserve"> в романе А.</w:t>
      </w:r>
      <w:r w:rsidR="004C5191">
        <w:rPr>
          <w:bCs/>
          <w:sz w:val="28"/>
          <w:szCs w:val="28"/>
        </w:rPr>
        <w:t xml:space="preserve"> </w:t>
      </w:r>
      <w:r w:rsidRPr="002156B2">
        <w:rPr>
          <w:bCs/>
          <w:sz w:val="28"/>
          <w:szCs w:val="28"/>
        </w:rPr>
        <w:t>Пелевина «Покров-17»</w:t>
      </w:r>
    </w:p>
    <w:sectPr w:rsidR="002156B2" w:rsidRPr="002156B2" w:rsidSect="002231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80" w:rsidRDefault="00C12C80" w:rsidP="00602DFB">
      <w:r>
        <w:separator/>
      </w:r>
    </w:p>
  </w:endnote>
  <w:endnote w:type="continuationSeparator" w:id="0">
    <w:p w:rsidR="00C12C80" w:rsidRDefault="00C12C80" w:rsidP="0060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80" w:rsidRDefault="00C12C80" w:rsidP="00602DFB">
      <w:r>
        <w:separator/>
      </w:r>
    </w:p>
  </w:footnote>
  <w:footnote w:type="continuationSeparator" w:id="0">
    <w:p w:rsidR="00C12C80" w:rsidRDefault="00C12C80" w:rsidP="00602DFB">
      <w:r>
        <w:continuationSeparator/>
      </w:r>
    </w:p>
  </w:footnote>
  <w:footnote w:id="1">
    <w:p w:rsidR="00D362B2" w:rsidRPr="00D362B2" w:rsidRDefault="00D362B2" w:rsidP="00D362B2">
      <w:pPr>
        <w:pStyle w:val="af1"/>
        <w:jc w:val="both"/>
        <w:rPr>
          <w:sz w:val="24"/>
          <w:szCs w:val="24"/>
        </w:rPr>
      </w:pPr>
      <w:r w:rsidRPr="00D362B2">
        <w:rPr>
          <w:rStyle w:val="af3"/>
          <w:sz w:val="24"/>
          <w:szCs w:val="24"/>
        </w:rPr>
        <w:t>*</w:t>
      </w:r>
      <w:r w:rsidRPr="00D362B2">
        <w:rPr>
          <w:sz w:val="24"/>
          <w:szCs w:val="24"/>
        </w:rPr>
        <w:t xml:space="preserve"> </w:t>
      </w:r>
      <w:r w:rsidRPr="00D362B2">
        <w:rPr>
          <w:sz w:val="24"/>
          <w:szCs w:val="24"/>
          <w:shd w:val="clear" w:color="auto" w:fill="FFFFFF"/>
        </w:rPr>
        <w:t>Грант Российского научного фонда № </w:t>
      </w:r>
      <w:r w:rsidRPr="00D362B2">
        <w:rPr>
          <w:rStyle w:val="wmi-callto"/>
          <w:sz w:val="24"/>
          <w:szCs w:val="24"/>
          <w:shd w:val="clear" w:color="auto" w:fill="FFFFFF"/>
        </w:rPr>
        <w:t>24-28-00061</w:t>
      </w:r>
      <w:r>
        <w:rPr>
          <w:sz w:val="24"/>
          <w:szCs w:val="24"/>
          <w:shd w:val="clear" w:color="auto" w:fill="FFFFFF"/>
        </w:rPr>
        <w:t xml:space="preserve"> </w:t>
      </w:r>
      <w:r w:rsidRPr="00D362B2">
        <w:rPr>
          <w:sz w:val="24"/>
          <w:szCs w:val="24"/>
          <w:shd w:val="clear" w:color="auto" w:fill="FFFFFF"/>
        </w:rPr>
        <w:t>«Маргиналии М.</w:t>
      </w:r>
      <w:r>
        <w:rPr>
          <w:sz w:val="24"/>
          <w:szCs w:val="24"/>
          <w:shd w:val="clear" w:color="auto" w:fill="FFFFFF"/>
        </w:rPr>
        <w:t xml:space="preserve"> </w:t>
      </w:r>
      <w:r w:rsidRPr="00D362B2">
        <w:rPr>
          <w:sz w:val="24"/>
          <w:szCs w:val="24"/>
          <w:shd w:val="clear" w:color="auto" w:fill="FFFFFF"/>
        </w:rPr>
        <w:t>М.</w:t>
      </w:r>
      <w:r>
        <w:rPr>
          <w:sz w:val="24"/>
          <w:szCs w:val="24"/>
          <w:shd w:val="clear" w:color="auto" w:fill="FFFFFF"/>
        </w:rPr>
        <w:t xml:space="preserve"> </w:t>
      </w:r>
      <w:r w:rsidRPr="00D362B2">
        <w:rPr>
          <w:sz w:val="24"/>
          <w:szCs w:val="24"/>
          <w:shd w:val="clear" w:color="auto" w:fill="FFFFFF"/>
        </w:rPr>
        <w:t>Бахтина на изданиях из личной библиотеки ученого и других книгохранилищ: опыт публикации, комментария и реконструкции контекстов»</w:t>
      </w:r>
      <w:r>
        <w:rPr>
          <w:sz w:val="24"/>
          <w:szCs w:val="24"/>
          <w:shd w:val="clear" w:color="auto" w:fill="FFFFFF"/>
        </w:rPr>
        <w:t>.</w:t>
      </w:r>
    </w:p>
  </w:footnote>
  <w:footnote w:id="2">
    <w:p w:rsidR="00321876" w:rsidRPr="00D362B2" w:rsidRDefault="00321876" w:rsidP="00321876">
      <w:pPr>
        <w:pStyle w:val="af1"/>
        <w:jc w:val="both"/>
        <w:rPr>
          <w:sz w:val="24"/>
          <w:szCs w:val="24"/>
        </w:rPr>
      </w:pPr>
      <w:r w:rsidRPr="00D362B2">
        <w:rPr>
          <w:rStyle w:val="af3"/>
          <w:sz w:val="24"/>
          <w:szCs w:val="24"/>
        </w:rPr>
        <w:t>*</w:t>
      </w:r>
      <w:r w:rsidRPr="00321876">
        <w:rPr>
          <w:sz w:val="24"/>
          <w:szCs w:val="24"/>
          <w:shd w:val="clear" w:color="auto" w:fill="FFFFFF"/>
        </w:rPr>
        <w:t xml:space="preserve">Исследование выполнено при финансовой поддержке Российского научного фонда </w:t>
      </w:r>
      <w:r>
        <w:rPr>
          <w:sz w:val="24"/>
          <w:szCs w:val="24"/>
          <w:shd w:val="clear" w:color="auto" w:fill="FFFFFF"/>
        </w:rPr>
        <w:br/>
        <w:t>№ </w:t>
      </w:r>
      <w:r w:rsidRPr="00321876">
        <w:rPr>
          <w:sz w:val="24"/>
          <w:szCs w:val="24"/>
          <w:shd w:val="clear" w:color="auto" w:fill="FFFFFF"/>
        </w:rPr>
        <w:t>20-18-00003-П</w:t>
      </w:r>
      <w:r>
        <w:rPr>
          <w:sz w:val="24"/>
          <w:szCs w:val="24"/>
          <w:shd w:val="clear" w:color="auto" w:fill="FFFFFF"/>
        </w:rPr>
        <w:t>.</w:t>
      </w:r>
    </w:p>
  </w:footnote>
  <w:footnote w:id="3">
    <w:p w:rsidR="00321876" w:rsidRPr="00D362B2" w:rsidRDefault="00321876" w:rsidP="00321876">
      <w:pPr>
        <w:pStyle w:val="af1"/>
        <w:jc w:val="both"/>
        <w:rPr>
          <w:sz w:val="24"/>
          <w:szCs w:val="24"/>
        </w:rPr>
      </w:pPr>
      <w:r w:rsidRPr="00D362B2">
        <w:rPr>
          <w:rStyle w:val="af3"/>
          <w:sz w:val="24"/>
          <w:szCs w:val="24"/>
        </w:rPr>
        <w:t>*</w:t>
      </w:r>
      <w:r w:rsidRPr="00321876">
        <w:rPr>
          <w:sz w:val="24"/>
          <w:szCs w:val="24"/>
          <w:shd w:val="clear" w:color="auto" w:fill="FFFFFF"/>
        </w:rPr>
        <w:t xml:space="preserve">Исследование выполнено при финансовой поддержке Российского научного фонда </w:t>
      </w:r>
      <w:r>
        <w:rPr>
          <w:sz w:val="24"/>
          <w:szCs w:val="24"/>
          <w:shd w:val="clear" w:color="auto" w:fill="FFFFFF"/>
        </w:rPr>
        <w:br/>
        <w:t>№ </w:t>
      </w:r>
      <w:r w:rsidRPr="00321876">
        <w:rPr>
          <w:sz w:val="24"/>
          <w:szCs w:val="24"/>
          <w:shd w:val="clear" w:color="auto" w:fill="FFFFFF"/>
        </w:rPr>
        <w:t>20-18-00003-П</w:t>
      </w:r>
      <w:r>
        <w:rPr>
          <w:sz w:val="24"/>
          <w:szCs w:val="24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C5E"/>
    <w:multiLevelType w:val="hybridMultilevel"/>
    <w:tmpl w:val="7D9A091E"/>
    <w:lvl w:ilvl="0" w:tplc="4B90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2CD5"/>
    <w:multiLevelType w:val="hybridMultilevel"/>
    <w:tmpl w:val="2384E33C"/>
    <w:lvl w:ilvl="0" w:tplc="4B9049A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65F"/>
    <w:multiLevelType w:val="hybridMultilevel"/>
    <w:tmpl w:val="6AFE19D2"/>
    <w:lvl w:ilvl="0" w:tplc="4B904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90BCF"/>
    <w:multiLevelType w:val="hybridMultilevel"/>
    <w:tmpl w:val="67B8565A"/>
    <w:lvl w:ilvl="0" w:tplc="4B90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5916"/>
    <w:multiLevelType w:val="hybridMultilevel"/>
    <w:tmpl w:val="F9667848"/>
    <w:lvl w:ilvl="0" w:tplc="4B90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240A4"/>
    <w:multiLevelType w:val="hybridMultilevel"/>
    <w:tmpl w:val="3222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420DD3"/>
    <w:multiLevelType w:val="hybridMultilevel"/>
    <w:tmpl w:val="146E2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610ECE"/>
    <w:multiLevelType w:val="hybridMultilevel"/>
    <w:tmpl w:val="57420082"/>
    <w:lvl w:ilvl="0" w:tplc="6C08F2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20"/>
    <w:rsid w:val="00001353"/>
    <w:rsid w:val="00002524"/>
    <w:rsid w:val="000077B5"/>
    <w:rsid w:val="000167F6"/>
    <w:rsid w:val="000218EF"/>
    <w:rsid w:val="0002727B"/>
    <w:rsid w:val="00027E3A"/>
    <w:rsid w:val="000462B3"/>
    <w:rsid w:val="00047F54"/>
    <w:rsid w:val="00062284"/>
    <w:rsid w:val="00062F05"/>
    <w:rsid w:val="00075488"/>
    <w:rsid w:val="00080866"/>
    <w:rsid w:val="00083097"/>
    <w:rsid w:val="00085054"/>
    <w:rsid w:val="00085C97"/>
    <w:rsid w:val="00087D94"/>
    <w:rsid w:val="000A270E"/>
    <w:rsid w:val="000B4044"/>
    <w:rsid w:val="000B6AF8"/>
    <w:rsid w:val="000C00D3"/>
    <w:rsid w:val="000C4C6B"/>
    <w:rsid w:val="000C59D0"/>
    <w:rsid w:val="000E7B35"/>
    <w:rsid w:val="000F58B1"/>
    <w:rsid w:val="00103E19"/>
    <w:rsid w:val="0010624C"/>
    <w:rsid w:val="00122E86"/>
    <w:rsid w:val="00146FD4"/>
    <w:rsid w:val="00152335"/>
    <w:rsid w:val="00154F08"/>
    <w:rsid w:val="0015666E"/>
    <w:rsid w:val="0016074D"/>
    <w:rsid w:val="001664A2"/>
    <w:rsid w:val="00167C59"/>
    <w:rsid w:val="0017048F"/>
    <w:rsid w:val="00184F36"/>
    <w:rsid w:val="001962E5"/>
    <w:rsid w:val="00197ECB"/>
    <w:rsid w:val="001A6FCB"/>
    <w:rsid w:val="001B1B73"/>
    <w:rsid w:val="001B2058"/>
    <w:rsid w:val="001C007E"/>
    <w:rsid w:val="001C182F"/>
    <w:rsid w:val="001D2540"/>
    <w:rsid w:val="001E24B6"/>
    <w:rsid w:val="001E5845"/>
    <w:rsid w:val="00202700"/>
    <w:rsid w:val="002156B2"/>
    <w:rsid w:val="002231DE"/>
    <w:rsid w:val="00224CB2"/>
    <w:rsid w:val="002300C0"/>
    <w:rsid w:val="002309EA"/>
    <w:rsid w:val="0023288F"/>
    <w:rsid w:val="00236967"/>
    <w:rsid w:val="00245890"/>
    <w:rsid w:val="00251732"/>
    <w:rsid w:val="002748B3"/>
    <w:rsid w:val="0028450F"/>
    <w:rsid w:val="00290B81"/>
    <w:rsid w:val="0029387E"/>
    <w:rsid w:val="00294429"/>
    <w:rsid w:val="00297D37"/>
    <w:rsid w:val="002A2A1F"/>
    <w:rsid w:val="002A549C"/>
    <w:rsid w:val="002A73A6"/>
    <w:rsid w:val="002B3AB4"/>
    <w:rsid w:val="002C5673"/>
    <w:rsid w:val="002D0F15"/>
    <w:rsid w:val="002E3F0F"/>
    <w:rsid w:val="002F4642"/>
    <w:rsid w:val="0030677F"/>
    <w:rsid w:val="00306CF3"/>
    <w:rsid w:val="00311BEC"/>
    <w:rsid w:val="00315D18"/>
    <w:rsid w:val="00321876"/>
    <w:rsid w:val="00324F9E"/>
    <w:rsid w:val="00326F26"/>
    <w:rsid w:val="003419CD"/>
    <w:rsid w:val="00343703"/>
    <w:rsid w:val="0034513B"/>
    <w:rsid w:val="003674CF"/>
    <w:rsid w:val="0037428B"/>
    <w:rsid w:val="003746D7"/>
    <w:rsid w:val="00387E04"/>
    <w:rsid w:val="00392B9E"/>
    <w:rsid w:val="00394653"/>
    <w:rsid w:val="003A0AC7"/>
    <w:rsid w:val="003A187F"/>
    <w:rsid w:val="003A616E"/>
    <w:rsid w:val="003C2AE4"/>
    <w:rsid w:val="003C4B45"/>
    <w:rsid w:val="003C56E5"/>
    <w:rsid w:val="003C5A95"/>
    <w:rsid w:val="003F5B57"/>
    <w:rsid w:val="003F734A"/>
    <w:rsid w:val="00400DE0"/>
    <w:rsid w:val="00402A93"/>
    <w:rsid w:val="0040445F"/>
    <w:rsid w:val="004109DE"/>
    <w:rsid w:val="0042311F"/>
    <w:rsid w:val="00426C39"/>
    <w:rsid w:val="00427132"/>
    <w:rsid w:val="00434872"/>
    <w:rsid w:val="004356C2"/>
    <w:rsid w:val="00435BEE"/>
    <w:rsid w:val="00437863"/>
    <w:rsid w:val="00442E34"/>
    <w:rsid w:val="00444B8D"/>
    <w:rsid w:val="00445793"/>
    <w:rsid w:val="00450E74"/>
    <w:rsid w:val="00457476"/>
    <w:rsid w:val="004601D5"/>
    <w:rsid w:val="004624C3"/>
    <w:rsid w:val="004860A0"/>
    <w:rsid w:val="00493254"/>
    <w:rsid w:val="00496437"/>
    <w:rsid w:val="004B014D"/>
    <w:rsid w:val="004B7DA1"/>
    <w:rsid w:val="004C5191"/>
    <w:rsid w:val="004C764F"/>
    <w:rsid w:val="004C79C9"/>
    <w:rsid w:val="004D0718"/>
    <w:rsid w:val="004D1358"/>
    <w:rsid w:val="004D1C7B"/>
    <w:rsid w:val="004E5A7A"/>
    <w:rsid w:val="004F0341"/>
    <w:rsid w:val="004F5600"/>
    <w:rsid w:val="004F663E"/>
    <w:rsid w:val="00503891"/>
    <w:rsid w:val="0050405F"/>
    <w:rsid w:val="0051096C"/>
    <w:rsid w:val="00513F07"/>
    <w:rsid w:val="005237DB"/>
    <w:rsid w:val="00536431"/>
    <w:rsid w:val="00542BEB"/>
    <w:rsid w:val="005432B6"/>
    <w:rsid w:val="00547C05"/>
    <w:rsid w:val="00555726"/>
    <w:rsid w:val="00557FC4"/>
    <w:rsid w:val="00557FD4"/>
    <w:rsid w:val="00570923"/>
    <w:rsid w:val="00571540"/>
    <w:rsid w:val="0058240A"/>
    <w:rsid w:val="00584EDA"/>
    <w:rsid w:val="00591FC9"/>
    <w:rsid w:val="005A2E96"/>
    <w:rsid w:val="005A7783"/>
    <w:rsid w:val="005B3945"/>
    <w:rsid w:val="005E1DAE"/>
    <w:rsid w:val="005F13B4"/>
    <w:rsid w:val="005F39D2"/>
    <w:rsid w:val="005F5277"/>
    <w:rsid w:val="005F5B8F"/>
    <w:rsid w:val="005F71E2"/>
    <w:rsid w:val="00601B9A"/>
    <w:rsid w:val="00601C60"/>
    <w:rsid w:val="00602DFB"/>
    <w:rsid w:val="006059FD"/>
    <w:rsid w:val="0060689E"/>
    <w:rsid w:val="00612395"/>
    <w:rsid w:val="006163B5"/>
    <w:rsid w:val="006164FC"/>
    <w:rsid w:val="0062149D"/>
    <w:rsid w:val="00624702"/>
    <w:rsid w:val="006248A7"/>
    <w:rsid w:val="00634CC2"/>
    <w:rsid w:val="00643708"/>
    <w:rsid w:val="00647D76"/>
    <w:rsid w:val="006561FA"/>
    <w:rsid w:val="00666460"/>
    <w:rsid w:val="00681EEF"/>
    <w:rsid w:val="006B11B7"/>
    <w:rsid w:val="006B153A"/>
    <w:rsid w:val="006B2C79"/>
    <w:rsid w:val="006C15EE"/>
    <w:rsid w:val="006D1430"/>
    <w:rsid w:val="006D377E"/>
    <w:rsid w:val="006E4D86"/>
    <w:rsid w:val="006E7532"/>
    <w:rsid w:val="006E7705"/>
    <w:rsid w:val="006F1C09"/>
    <w:rsid w:val="006F1DF4"/>
    <w:rsid w:val="006F3409"/>
    <w:rsid w:val="00704436"/>
    <w:rsid w:val="00720FB7"/>
    <w:rsid w:val="0072131F"/>
    <w:rsid w:val="00721575"/>
    <w:rsid w:val="00723D29"/>
    <w:rsid w:val="00731828"/>
    <w:rsid w:val="007376B0"/>
    <w:rsid w:val="0074488C"/>
    <w:rsid w:val="00744BB7"/>
    <w:rsid w:val="00753355"/>
    <w:rsid w:val="00753A08"/>
    <w:rsid w:val="00756644"/>
    <w:rsid w:val="00781C32"/>
    <w:rsid w:val="007876F9"/>
    <w:rsid w:val="00795F61"/>
    <w:rsid w:val="007B78EF"/>
    <w:rsid w:val="007C3959"/>
    <w:rsid w:val="007C4691"/>
    <w:rsid w:val="007D1535"/>
    <w:rsid w:val="007D2D3D"/>
    <w:rsid w:val="007E1FC9"/>
    <w:rsid w:val="007E307E"/>
    <w:rsid w:val="007E309B"/>
    <w:rsid w:val="007E3E30"/>
    <w:rsid w:val="007F510D"/>
    <w:rsid w:val="00800295"/>
    <w:rsid w:val="008128A1"/>
    <w:rsid w:val="008140C6"/>
    <w:rsid w:val="00816FFC"/>
    <w:rsid w:val="00817C97"/>
    <w:rsid w:val="00827577"/>
    <w:rsid w:val="00836D33"/>
    <w:rsid w:val="008471E4"/>
    <w:rsid w:val="00850C5F"/>
    <w:rsid w:val="00852795"/>
    <w:rsid w:val="00853FE6"/>
    <w:rsid w:val="00855EEB"/>
    <w:rsid w:val="0086623F"/>
    <w:rsid w:val="00871D91"/>
    <w:rsid w:val="00872EB7"/>
    <w:rsid w:val="00876CD2"/>
    <w:rsid w:val="00893DAA"/>
    <w:rsid w:val="00895966"/>
    <w:rsid w:val="008A04D3"/>
    <w:rsid w:val="008B11D2"/>
    <w:rsid w:val="008C1D92"/>
    <w:rsid w:val="008D44EB"/>
    <w:rsid w:val="008D5399"/>
    <w:rsid w:val="008D7AD3"/>
    <w:rsid w:val="008E1612"/>
    <w:rsid w:val="008F50F6"/>
    <w:rsid w:val="008F6843"/>
    <w:rsid w:val="009006E2"/>
    <w:rsid w:val="00902DCB"/>
    <w:rsid w:val="009069D4"/>
    <w:rsid w:val="009373D8"/>
    <w:rsid w:val="00943B47"/>
    <w:rsid w:val="00945460"/>
    <w:rsid w:val="00946B0E"/>
    <w:rsid w:val="00952C85"/>
    <w:rsid w:val="00960388"/>
    <w:rsid w:val="009712C4"/>
    <w:rsid w:val="00981E91"/>
    <w:rsid w:val="00995E54"/>
    <w:rsid w:val="009A1FE0"/>
    <w:rsid w:val="009A3830"/>
    <w:rsid w:val="009A4202"/>
    <w:rsid w:val="009A6BBE"/>
    <w:rsid w:val="009B4E93"/>
    <w:rsid w:val="009B61F4"/>
    <w:rsid w:val="009D7928"/>
    <w:rsid w:val="009E7A02"/>
    <w:rsid w:val="009E7B2C"/>
    <w:rsid w:val="00A131A2"/>
    <w:rsid w:val="00A1627B"/>
    <w:rsid w:val="00A21827"/>
    <w:rsid w:val="00A35E9D"/>
    <w:rsid w:val="00A51E2B"/>
    <w:rsid w:val="00A51F77"/>
    <w:rsid w:val="00A55DD6"/>
    <w:rsid w:val="00A56918"/>
    <w:rsid w:val="00A674CA"/>
    <w:rsid w:val="00A67606"/>
    <w:rsid w:val="00A842C3"/>
    <w:rsid w:val="00AA2DE2"/>
    <w:rsid w:val="00AC3FF7"/>
    <w:rsid w:val="00AD1DF5"/>
    <w:rsid w:val="00AD5582"/>
    <w:rsid w:val="00AE3782"/>
    <w:rsid w:val="00AF2F3C"/>
    <w:rsid w:val="00AF7DDE"/>
    <w:rsid w:val="00B0107E"/>
    <w:rsid w:val="00B0284F"/>
    <w:rsid w:val="00B05D35"/>
    <w:rsid w:val="00B1430A"/>
    <w:rsid w:val="00B259A7"/>
    <w:rsid w:val="00B30094"/>
    <w:rsid w:val="00B34B60"/>
    <w:rsid w:val="00B37B46"/>
    <w:rsid w:val="00B42F8F"/>
    <w:rsid w:val="00B570CF"/>
    <w:rsid w:val="00B672C6"/>
    <w:rsid w:val="00B869AB"/>
    <w:rsid w:val="00B9521B"/>
    <w:rsid w:val="00BB6AE0"/>
    <w:rsid w:val="00BD10AB"/>
    <w:rsid w:val="00BD2618"/>
    <w:rsid w:val="00BE1C1C"/>
    <w:rsid w:val="00BE354F"/>
    <w:rsid w:val="00BE3645"/>
    <w:rsid w:val="00BE7CCD"/>
    <w:rsid w:val="00BF09FC"/>
    <w:rsid w:val="00BF5003"/>
    <w:rsid w:val="00C12C80"/>
    <w:rsid w:val="00C144ED"/>
    <w:rsid w:val="00C1725B"/>
    <w:rsid w:val="00C200E5"/>
    <w:rsid w:val="00C278B1"/>
    <w:rsid w:val="00C42D82"/>
    <w:rsid w:val="00C63639"/>
    <w:rsid w:val="00C725B3"/>
    <w:rsid w:val="00C759F5"/>
    <w:rsid w:val="00C80D3C"/>
    <w:rsid w:val="00C83902"/>
    <w:rsid w:val="00C94420"/>
    <w:rsid w:val="00CA0394"/>
    <w:rsid w:val="00CA6F26"/>
    <w:rsid w:val="00CA73DC"/>
    <w:rsid w:val="00CB0ED6"/>
    <w:rsid w:val="00CB12DD"/>
    <w:rsid w:val="00CC20FE"/>
    <w:rsid w:val="00CD3CD6"/>
    <w:rsid w:val="00CE6566"/>
    <w:rsid w:val="00CF2358"/>
    <w:rsid w:val="00CF2848"/>
    <w:rsid w:val="00CF512C"/>
    <w:rsid w:val="00CF6309"/>
    <w:rsid w:val="00D0154E"/>
    <w:rsid w:val="00D05AAF"/>
    <w:rsid w:val="00D05E93"/>
    <w:rsid w:val="00D13CA0"/>
    <w:rsid w:val="00D21DD2"/>
    <w:rsid w:val="00D23ED0"/>
    <w:rsid w:val="00D3144C"/>
    <w:rsid w:val="00D33DB1"/>
    <w:rsid w:val="00D362B2"/>
    <w:rsid w:val="00D43310"/>
    <w:rsid w:val="00D50182"/>
    <w:rsid w:val="00D5045C"/>
    <w:rsid w:val="00D54A28"/>
    <w:rsid w:val="00D54F38"/>
    <w:rsid w:val="00D55552"/>
    <w:rsid w:val="00D57E5F"/>
    <w:rsid w:val="00D75681"/>
    <w:rsid w:val="00D7625B"/>
    <w:rsid w:val="00D76918"/>
    <w:rsid w:val="00D815FB"/>
    <w:rsid w:val="00D82674"/>
    <w:rsid w:val="00D84CD4"/>
    <w:rsid w:val="00D86CC9"/>
    <w:rsid w:val="00D90113"/>
    <w:rsid w:val="00DA019E"/>
    <w:rsid w:val="00DA0402"/>
    <w:rsid w:val="00DC01AB"/>
    <w:rsid w:val="00DC1902"/>
    <w:rsid w:val="00DC4A7C"/>
    <w:rsid w:val="00DE03B7"/>
    <w:rsid w:val="00E00BB3"/>
    <w:rsid w:val="00E05854"/>
    <w:rsid w:val="00E2677D"/>
    <w:rsid w:val="00E35091"/>
    <w:rsid w:val="00E519F7"/>
    <w:rsid w:val="00E617EF"/>
    <w:rsid w:val="00E624D0"/>
    <w:rsid w:val="00E62733"/>
    <w:rsid w:val="00E67042"/>
    <w:rsid w:val="00E67EF1"/>
    <w:rsid w:val="00E7192B"/>
    <w:rsid w:val="00E77284"/>
    <w:rsid w:val="00E80DC7"/>
    <w:rsid w:val="00E82A71"/>
    <w:rsid w:val="00E82F64"/>
    <w:rsid w:val="00E85513"/>
    <w:rsid w:val="00E91F55"/>
    <w:rsid w:val="00E92827"/>
    <w:rsid w:val="00E95407"/>
    <w:rsid w:val="00EA5171"/>
    <w:rsid w:val="00EB704D"/>
    <w:rsid w:val="00EC1E0D"/>
    <w:rsid w:val="00ED2461"/>
    <w:rsid w:val="00ED6E0A"/>
    <w:rsid w:val="00F11724"/>
    <w:rsid w:val="00F13681"/>
    <w:rsid w:val="00F15612"/>
    <w:rsid w:val="00F16839"/>
    <w:rsid w:val="00F17C9F"/>
    <w:rsid w:val="00F17F4F"/>
    <w:rsid w:val="00F257FD"/>
    <w:rsid w:val="00F35D64"/>
    <w:rsid w:val="00F3680A"/>
    <w:rsid w:val="00F474ED"/>
    <w:rsid w:val="00F617EA"/>
    <w:rsid w:val="00F62942"/>
    <w:rsid w:val="00F66988"/>
    <w:rsid w:val="00F671A6"/>
    <w:rsid w:val="00F67DC5"/>
    <w:rsid w:val="00F726AB"/>
    <w:rsid w:val="00F73D5F"/>
    <w:rsid w:val="00F74E75"/>
    <w:rsid w:val="00F877D9"/>
    <w:rsid w:val="00F9344C"/>
    <w:rsid w:val="00F9662A"/>
    <w:rsid w:val="00FB30EE"/>
    <w:rsid w:val="00FB3FF7"/>
    <w:rsid w:val="00FB4143"/>
    <w:rsid w:val="00FB5773"/>
    <w:rsid w:val="00FC3A2E"/>
    <w:rsid w:val="00FC613C"/>
    <w:rsid w:val="00FD05A9"/>
    <w:rsid w:val="00FD06C9"/>
    <w:rsid w:val="00FD0E67"/>
    <w:rsid w:val="00FE0CE4"/>
    <w:rsid w:val="00FE7622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0DEC"/>
  <w15:docId w15:val="{0D83D1BA-BF46-4240-8E60-51EC649C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pPr>
      <w:jc w:val="both"/>
    </w:pPr>
  </w:style>
  <w:style w:type="paragraph" w:styleId="a5">
    <w:name w:val="Title"/>
    <w:basedOn w:val="a"/>
    <w:qFormat/>
    <w:pPr>
      <w:jc w:val="center"/>
    </w:pPr>
    <w:rPr>
      <w:sz w:val="28"/>
      <w:szCs w:val="28"/>
    </w:rPr>
  </w:style>
  <w:style w:type="character" w:styleId="a6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  <w:rsid w:val="00E519F7"/>
  </w:style>
  <w:style w:type="character" w:customStyle="1" w:styleId="s1">
    <w:name w:val="s1"/>
    <w:basedOn w:val="a0"/>
    <w:rsid w:val="00444B8D"/>
  </w:style>
  <w:style w:type="character" w:styleId="a7">
    <w:name w:val="Strong"/>
    <w:uiPriority w:val="22"/>
    <w:qFormat/>
    <w:rsid w:val="00E67042"/>
    <w:rPr>
      <w:b/>
      <w:bCs/>
    </w:rPr>
  </w:style>
  <w:style w:type="paragraph" w:styleId="a8">
    <w:name w:val="List Paragraph"/>
    <w:basedOn w:val="a"/>
    <w:uiPriority w:val="34"/>
    <w:qFormat/>
    <w:rsid w:val="00557FC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2F4642"/>
    <w:rPr>
      <w:i/>
      <w:iCs/>
    </w:rPr>
  </w:style>
  <w:style w:type="character" w:styleId="aa">
    <w:name w:val="annotation reference"/>
    <w:uiPriority w:val="99"/>
    <w:semiHidden/>
    <w:unhideWhenUsed/>
    <w:rsid w:val="003C2A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2AE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2AE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2AE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2AE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2A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2AE4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536431"/>
  </w:style>
  <w:style w:type="character" w:customStyle="1" w:styleId="wmi-sign">
    <w:name w:val="wmi-sign"/>
    <w:basedOn w:val="a0"/>
    <w:rsid w:val="00FF737E"/>
  </w:style>
  <w:style w:type="paragraph" w:styleId="af1">
    <w:name w:val="footnote text"/>
    <w:basedOn w:val="a"/>
    <w:link w:val="af2"/>
    <w:uiPriority w:val="99"/>
    <w:semiHidden/>
    <w:unhideWhenUsed/>
    <w:rsid w:val="00602DF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02DFB"/>
  </w:style>
  <w:style w:type="character" w:styleId="af3">
    <w:name w:val="footnote reference"/>
    <w:uiPriority w:val="99"/>
    <w:semiHidden/>
    <w:unhideWhenUsed/>
    <w:rsid w:val="00602DFB"/>
    <w:rPr>
      <w:vertAlign w:val="superscript"/>
    </w:rPr>
  </w:style>
  <w:style w:type="character" w:customStyle="1" w:styleId="wmi-callto">
    <w:name w:val="wmi-callto"/>
    <w:basedOn w:val="a0"/>
    <w:rsid w:val="00D3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F0B2F7-3E0D-4527-BB95-D3FBB273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2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Филатов</cp:lastModifiedBy>
  <cp:revision>5</cp:revision>
  <cp:lastPrinted>2013-04-24T14:09:00Z</cp:lastPrinted>
  <dcterms:created xsi:type="dcterms:W3CDTF">2024-01-15T08:17:00Z</dcterms:created>
  <dcterms:modified xsi:type="dcterms:W3CDTF">2024-03-20T20:38:00Z</dcterms:modified>
</cp:coreProperties>
</file>