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D7" w:rsidRDefault="00CF53D7" w:rsidP="00CF53D7">
      <w:pPr>
        <w:pStyle w:val="Default"/>
        <w:jc w:val="center"/>
        <w:rPr>
          <w:b/>
          <w:bCs/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трудоустроенных выпускников</w:t>
      </w:r>
      <w:r w:rsidRPr="00426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качеством образовательной программы</w:t>
      </w:r>
    </w:p>
    <w:p w:rsidR="00CF53D7" w:rsidRPr="004267D1" w:rsidRDefault="00CF53D7" w:rsidP="00CF53D7">
      <w:pPr>
        <w:pStyle w:val="Default"/>
        <w:jc w:val="center"/>
        <w:rPr>
          <w:sz w:val="28"/>
          <w:szCs w:val="28"/>
        </w:rPr>
      </w:pPr>
    </w:p>
    <w:p w:rsidR="00841052" w:rsidRPr="004267D1" w:rsidRDefault="00841052" w:rsidP="0084105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</w:t>
      </w:r>
      <w:r>
        <w:rPr>
          <w:sz w:val="28"/>
          <w:szCs w:val="28"/>
        </w:rPr>
        <w:t>трудоустроенных выпускников</w:t>
      </w:r>
      <w:r w:rsidRPr="004267D1">
        <w:rPr>
          <w:sz w:val="28"/>
          <w:szCs w:val="28"/>
        </w:rPr>
        <w:t xml:space="preserve"> о качестве подготовки </w:t>
      </w:r>
      <w:r>
        <w:rPr>
          <w:sz w:val="28"/>
          <w:szCs w:val="28"/>
        </w:rPr>
        <w:t xml:space="preserve">на </w:t>
      </w:r>
      <w:r w:rsidRPr="004267D1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="00DE78AB">
        <w:rPr>
          <w:sz w:val="28"/>
          <w:szCs w:val="28"/>
        </w:rPr>
        <w:t xml:space="preserve"> 45.03</w:t>
      </w:r>
      <w:r w:rsidRPr="004267D1">
        <w:rPr>
          <w:sz w:val="28"/>
          <w:szCs w:val="28"/>
        </w:rPr>
        <w:t>.01 Филология ФГ</w:t>
      </w:r>
      <w:r w:rsidR="00DE78AB">
        <w:rPr>
          <w:sz w:val="28"/>
          <w:szCs w:val="28"/>
        </w:rPr>
        <w:t>Б</w:t>
      </w:r>
      <w:r w:rsidRPr="004267D1">
        <w:rPr>
          <w:sz w:val="28"/>
          <w:szCs w:val="28"/>
        </w:rPr>
        <w:t xml:space="preserve">ОУ ВО «Тверского государственного университета». </w:t>
      </w:r>
    </w:p>
    <w:p w:rsidR="00841052" w:rsidRPr="004267D1" w:rsidRDefault="00841052" w:rsidP="00DE78AB">
      <w:pPr>
        <w:pStyle w:val="Default"/>
        <w:ind w:firstLine="567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трудоустроенных выпускников</w:t>
      </w:r>
      <w:r w:rsidRPr="004267D1">
        <w:rPr>
          <w:sz w:val="28"/>
          <w:szCs w:val="28"/>
        </w:rPr>
        <w:t xml:space="preserve"> качеством подготовки осущес</w:t>
      </w:r>
      <w:r w:rsidR="00DE78AB">
        <w:rPr>
          <w:sz w:val="28"/>
          <w:szCs w:val="28"/>
        </w:rPr>
        <w:t>твляется путем анкетного опроса.</w:t>
      </w:r>
      <w:r w:rsidRPr="004267D1">
        <w:rPr>
          <w:sz w:val="28"/>
          <w:szCs w:val="28"/>
        </w:rPr>
        <w:t xml:space="preserve"> Анкетирование проводилось в соответствии с планом мероприятий по развитию политики качества университета.  </w:t>
      </w:r>
    </w:p>
    <w:p w:rsidR="00841052" w:rsidRPr="004267D1" w:rsidRDefault="00841052" w:rsidP="0084105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41052" w:rsidRPr="004267D1" w:rsidTr="00256E93">
        <w:trPr>
          <w:trHeight w:val="109"/>
        </w:trPr>
        <w:tc>
          <w:tcPr>
            <w:tcW w:w="9656" w:type="dxa"/>
          </w:tcPr>
          <w:p w:rsidR="00841052" w:rsidRPr="004267D1" w:rsidRDefault="00841052" w:rsidP="00256E9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 w:rsidRPr="00841052">
              <w:rPr>
                <w:b/>
                <w:sz w:val="28"/>
                <w:szCs w:val="28"/>
              </w:rPr>
              <w:t>трудоустроенных выпускников</w:t>
            </w:r>
          </w:p>
          <w:p w:rsidR="00841052" w:rsidRPr="004267D1" w:rsidRDefault="00841052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</w:rPr>
              <w:t>трудоустроенных выпускников</w:t>
            </w:r>
            <w:r w:rsidRPr="004267D1">
              <w:rPr>
                <w:sz w:val="28"/>
                <w:szCs w:val="28"/>
              </w:rPr>
              <w:t xml:space="preserve"> </w:t>
            </w:r>
          </w:p>
        </w:tc>
      </w:tr>
      <w:tr w:rsidR="00841052" w:rsidRPr="004267D1" w:rsidTr="00256E93">
        <w:trPr>
          <w:trHeight w:val="109"/>
        </w:trPr>
        <w:tc>
          <w:tcPr>
            <w:tcW w:w="9656" w:type="dxa"/>
          </w:tcPr>
          <w:p w:rsidR="00841052" w:rsidRPr="004267D1" w:rsidRDefault="00841052" w:rsidP="00DE78AB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Опрошены: </w:t>
            </w:r>
            <w:r w:rsidR="00DE78AB" w:rsidRPr="00DE78AB">
              <w:rPr>
                <w:bCs/>
                <w:sz w:val="28"/>
                <w:szCs w:val="28"/>
              </w:rPr>
              <w:t>46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841052" w:rsidRPr="004267D1" w:rsidTr="00DE78AB">
        <w:trPr>
          <w:trHeight w:val="1560"/>
        </w:trPr>
        <w:tc>
          <w:tcPr>
            <w:tcW w:w="9656" w:type="dxa"/>
          </w:tcPr>
          <w:p w:rsidR="00841052" w:rsidRPr="004267D1" w:rsidRDefault="00841052" w:rsidP="00DE78AB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>
              <w:rPr>
                <w:sz w:val="28"/>
                <w:szCs w:val="28"/>
              </w:rPr>
              <w:t>апрель</w:t>
            </w:r>
            <w:r w:rsidRPr="004267D1">
              <w:rPr>
                <w:sz w:val="28"/>
                <w:szCs w:val="28"/>
              </w:rPr>
              <w:t xml:space="preserve"> 2021 г. </w:t>
            </w:r>
          </w:p>
          <w:p w:rsidR="00841052" w:rsidRPr="004267D1" w:rsidRDefault="00841052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r w:rsidR="004C19E8">
              <w:rPr>
                <w:sz w:val="28"/>
                <w:szCs w:val="28"/>
              </w:rPr>
              <w:t>обучающихся по направлению 45.03</w:t>
            </w:r>
            <w:r w:rsidRPr="004267D1">
              <w:rPr>
                <w:sz w:val="28"/>
                <w:szCs w:val="28"/>
              </w:rPr>
              <w:t xml:space="preserve">.01 Филология. </w:t>
            </w:r>
          </w:p>
          <w:p w:rsidR="00841052" w:rsidRPr="00EF1102" w:rsidRDefault="00841052" w:rsidP="00DE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исследования –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удовлетворенности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1052" w:rsidRPr="00EF1102" w:rsidRDefault="00841052" w:rsidP="00DE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1052" w:rsidRPr="004267D1" w:rsidRDefault="00841052" w:rsidP="00DE78AB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Задачи исследования: </w:t>
            </w:r>
          </w:p>
          <w:p w:rsidR="00841052" w:rsidRPr="00EF1102" w:rsidRDefault="00841052" w:rsidP="00DE7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052">
              <w:rPr>
                <w:rFonts w:ascii="Times New Roman" w:hAnsi="Times New Roman" w:cs="Times New Roman"/>
                <w:sz w:val="28"/>
                <w:szCs w:val="28"/>
              </w:rPr>
              <w:t>- выявить степень удовлетворенности трудоустроенных выпускников качеством профессиональной подготовки,</w:t>
            </w:r>
            <w:r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программы;</w:t>
            </w:r>
          </w:p>
          <w:p w:rsidR="00841052" w:rsidRPr="004267D1" w:rsidRDefault="00841052" w:rsidP="00DE78AB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выявить слабые стороны подготовки выпускников; </w:t>
            </w:r>
          </w:p>
          <w:p w:rsidR="00841052" w:rsidRPr="00EF1102" w:rsidRDefault="00841052" w:rsidP="00DE78AB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получить рекомендации от </w:t>
            </w:r>
            <w:r>
              <w:rPr>
                <w:sz w:val="28"/>
                <w:szCs w:val="28"/>
              </w:rPr>
              <w:t>трудоустроенных выпускников</w:t>
            </w:r>
            <w:r w:rsidRPr="004267D1">
              <w:rPr>
                <w:sz w:val="28"/>
                <w:szCs w:val="28"/>
              </w:rPr>
              <w:t xml:space="preserve"> по </w:t>
            </w:r>
            <w:r w:rsidRPr="00EF1102">
              <w:rPr>
                <w:sz w:val="28"/>
                <w:szCs w:val="28"/>
              </w:rPr>
              <w:t xml:space="preserve">улучшению качества </w:t>
            </w:r>
            <w:r>
              <w:rPr>
                <w:sz w:val="28"/>
                <w:szCs w:val="28"/>
              </w:rPr>
              <w:t>образовательной</w:t>
            </w:r>
            <w:r w:rsidRPr="00EF1102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граммы.</w:t>
            </w:r>
          </w:p>
          <w:p w:rsidR="00841052" w:rsidRPr="004267D1" w:rsidRDefault="00841052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включает 1</w:t>
            </w:r>
            <w:r w:rsidR="00B179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вопросов закрытого и открытого типа. Последние позволяют респондентам предложить свои варианты ответов.</w:t>
            </w:r>
          </w:p>
          <w:p w:rsidR="00841052" w:rsidRDefault="00841052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="009F1031" w:rsidRPr="004267D1">
              <w:rPr>
                <w:sz w:val="28"/>
                <w:szCs w:val="28"/>
              </w:rPr>
              <w:t>Анализ ответов показал следующее</w:t>
            </w:r>
            <w:r w:rsidR="009F1031">
              <w:rPr>
                <w:sz w:val="28"/>
                <w:szCs w:val="28"/>
              </w:rPr>
              <w:t>:</w:t>
            </w:r>
          </w:p>
          <w:p w:rsidR="009F1031" w:rsidRDefault="004C19E8" w:rsidP="00DE78AB">
            <w:pPr>
              <w:pStyle w:val="Default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proofErr w:type="gramStart"/>
            <w:r>
              <w:rPr>
                <w:sz w:val="28"/>
                <w:szCs w:val="28"/>
              </w:rPr>
              <w:t xml:space="preserve">% </w:t>
            </w:r>
            <w:r w:rsidR="00AA25D4">
              <w:rPr>
                <w:sz w:val="28"/>
                <w:szCs w:val="28"/>
              </w:rPr>
              <w:t xml:space="preserve"> выпускников</w:t>
            </w:r>
            <w:proofErr w:type="gramEnd"/>
            <w:r w:rsidR="00AA25D4">
              <w:rPr>
                <w:sz w:val="28"/>
                <w:szCs w:val="28"/>
              </w:rPr>
              <w:t>, завершивших свое образование по программе в 201</w:t>
            </w:r>
            <w:r>
              <w:rPr>
                <w:sz w:val="28"/>
                <w:szCs w:val="28"/>
              </w:rPr>
              <w:t>6</w:t>
            </w:r>
            <w:r w:rsidR="00AA25D4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 xml:space="preserve"> </w:t>
            </w:r>
            <w:r w:rsidR="00AA25D4">
              <w:rPr>
                <w:sz w:val="28"/>
                <w:szCs w:val="28"/>
              </w:rPr>
              <w:t>гг., работают по специальности; 2</w:t>
            </w:r>
            <w:r>
              <w:rPr>
                <w:sz w:val="28"/>
                <w:szCs w:val="28"/>
              </w:rPr>
              <w:t>1</w:t>
            </w:r>
            <w:r w:rsidR="00AA25D4">
              <w:rPr>
                <w:sz w:val="28"/>
                <w:szCs w:val="28"/>
              </w:rPr>
              <w:t>% - не по специальности, но в смежной сфере деятельности, например</w:t>
            </w:r>
            <w:r>
              <w:rPr>
                <w:sz w:val="28"/>
                <w:szCs w:val="28"/>
              </w:rPr>
              <w:t xml:space="preserve">, методисты во дворце детского творчества, </w:t>
            </w:r>
            <w:r w:rsidR="00AA25D4">
              <w:rPr>
                <w:sz w:val="28"/>
                <w:szCs w:val="28"/>
              </w:rPr>
              <w:t xml:space="preserve">преподавание языка </w:t>
            </w:r>
            <w:r>
              <w:rPr>
                <w:sz w:val="28"/>
                <w:szCs w:val="28"/>
              </w:rPr>
              <w:t>при подготовке детей к школе и т.п.,</w:t>
            </w:r>
            <w:r w:rsidR="00AA2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3% </w:t>
            </w:r>
            <w:r w:rsidR="00AA25D4">
              <w:rPr>
                <w:sz w:val="28"/>
                <w:szCs w:val="28"/>
              </w:rPr>
              <w:t>в данный момент не работают.</w:t>
            </w:r>
          </w:p>
          <w:p w:rsidR="00AA25D4" w:rsidRDefault="00AA25D4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Такие достаточно высокие показатели по данным анкетирования связаны, во-первых, с востребованностью профессии, которая обусловлена политикой в области образования и культуры, например </w:t>
            </w:r>
            <w:r w:rsidR="00087475">
              <w:rPr>
                <w:sz w:val="28"/>
                <w:szCs w:val="28"/>
              </w:rPr>
              <w:t>Федеральным законом о государственном языке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="00087475">
              <w:rPr>
                <w:sz w:val="28"/>
                <w:szCs w:val="28"/>
              </w:rPr>
              <w:t xml:space="preserve">Федеральной целевой </w:t>
            </w:r>
            <w:r>
              <w:rPr>
                <w:sz w:val="28"/>
                <w:szCs w:val="28"/>
              </w:rPr>
              <w:t xml:space="preserve">программой </w:t>
            </w:r>
            <w:r w:rsidR="00087475">
              <w:rPr>
                <w:sz w:val="28"/>
                <w:szCs w:val="28"/>
              </w:rPr>
              <w:t xml:space="preserve">«Русский язык», Государственная </w:t>
            </w:r>
            <w:proofErr w:type="gramStart"/>
            <w:r w:rsidR="00087475">
              <w:rPr>
                <w:sz w:val="28"/>
                <w:szCs w:val="28"/>
              </w:rPr>
              <w:t>программа  Российской</w:t>
            </w:r>
            <w:proofErr w:type="gramEnd"/>
            <w:r w:rsidR="00087475">
              <w:rPr>
                <w:sz w:val="28"/>
                <w:szCs w:val="28"/>
              </w:rPr>
              <w:t xml:space="preserve"> Федерации «Развитие образования», предполагающая, в том числе, и </w:t>
            </w:r>
            <w:r>
              <w:rPr>
                <w:sz w:val="28"/>
                <w:szCs w:val="28"/>
              </w:rPr>
              <w:t>продвижени</w:t>
            </w:r>
            <w:r w:rsidR="0008747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русского языка</w:t>
            </w:r>
            <w:r w:rsidR="004C19E8">
              <w:rPr>
                <w:sz w:val="28"/>
                <w:szCs w:val="28"/>
              </w:rPr>
              <w:t>.</w:t>
            </w:r>
          </w:p>
          <w:p w:rsidR="00342787" w:rsidRDefault="00342787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Во-вторых, с набором компетенций и уровнем их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 xml:space="preserve">вузе. Среди них выпускники выделяют, прежде всего, профессиональные компетенции, связанные с формированием навыков по </w:t>
            </w:r>
            <w:r w:rsidRPr="004267D1">
              <w:rPr>
                <w:sz w:val="28"/>
                <w:szCs w:val="28"/>
              </w:rPr>
              <w:t>планировани</w:t>
            </w:r>
            <w:r>
              <w:rPr>
                <w:sz w:val="28"/>
                <w:szCs w:val="28"/>
              </w:rPr>
              <w:t>ю</w:t>
            </w:r>
            <w:r w:rsidRPr="004267D1">
              <w:rPr>
                <w:sz w:val="28"/>
                <w:szCs w:val="28"/>
              </w:rPr>
              <w:t>, организации и реализации образовательной деятельности</w:t>
            </w:r>
            <w:r>
              <w:rPr>
                <w:sz w:val="28"/>
                <w:szCs w:val="28"/>
              </w:rPr>
              <w:t>; по составлению учебно-методического контента</w:t>
            </w:r>
            <w:r w:rsidR="004C19E8">
              <w:rPr>
                <w:sz w:val="28"/>
                <w:szCs w:val="28"/>
              </w:rPr>
              <w:t xml:space="preserve"> (7</w:t>
            </w:r>
            <w:r w:rsidR="00087475">
              <w:rPr>
                <w:sz w:val="28"/>
                <w:szCs w:val="28"/>
              </w:rPr>
              <w:t>0%)</w:t>
            </w:r>
            <w:r>
              <w:rPr>
                <w:sz w:val="28"/>
                <w:szCs w:val="28"/>
              </w:rPr>
              <w:t xml:space="preserve">; по </w:t>
            </w:r>
            <w:r w:rsidRPr="004267D1">
              <w:rPr>
                <w:sz w:val="28"/>
                <w:szCs w:val="28"/>
              </w:rPr>
              <w:t>продвижени</w:t>
            </w:r>
            <w:r>
              <w:rPr>
                <w:sz w:val="28"/>
                <w:szCs w:val="28"/>
              </w:rPr>
              <w:t>ю</w:t>
            </w:r>
            <w:r w:rsidRPr="004267D1">
              <w:rPr>
                <w:sz w:val="28"/>
                <w:szCs w:val="28"/>
              </w:rPr>
              <w:t xml:space="preserve"> результатов собственной научной деятельности</w:t>
            </w:r>
            <w:r w:rsidR="00087475">
              <w:rPr>
                <w:sz w:val="28"/>
                <w:szCs w:val="28"/>
              </w:rPr>
              <w:t xml:space="preserve"> (</w:t>
            </w:r>
            <w:r w:rsidR="004C19E8">
              <w:rPr>
                <w:sz w:val="28"/>
                <w:szCs w:val="28"/>
              </w:rPr>
              <w:t>32</w:t>
            </w:r>
            <w:r w:rsidR="00087475">
              <w:rPr>
                <w:sz w:val="28"/>
                <w:szCs w:val="28"/>
              </w:rPr>
              <w:t>%)</w:t>
            </w:r>
            <w:r>
              <w:rPr>
                <w:sz w:val="28"/>
                <w:szCs w:val="28"/>
              </w:rPr>
              <w:t>, а также общекультурные  - использование современных технологий в своей деятельности</w:t>
            </w:r>
            <w:r w:rsidR="00087475">
              <w:rPr>
                <w:sz w:val="28"/>
                <w:szCs w:val="28"/>
              </w:rPr>
              <w:t xml:space="preserve"> (</w:t>
            </w:r>
            <w:r w:rsidR="004C19E8">
              <w:rPr>
                <w:sz w:val="28"/>
                <w:szCs w:val="28"/>
              </w:rPr>
              <w:t>75</w:t>
            </w:r>
            <w:r w:rsidR="00087475">
              <w:rPr>
                <w:sz w:val="28"/>
                <w:szCs w:val="28"/>
              </w:rPr>
              <w:t>%)</w:t>
            </w:r>
            <w:r>
              <w:rPr>
                <w:sz w:val="28"/>
                <w:szCs w:val="28"/>
              </w:rPr>
              <w:t>, уметь принимать решения в нестандартных ситуациях, в частности коммуникативного общения</w:t>
            </w:r>
            <w:r w:rsidR="00087475">
              <w:rPr>
                <w:sz w:val="28"/>
                <w:szCs w:val="28"/>
              </w:rPr>
              <w:t xml:space="preserve"> (</w:t>
            </w:r>
            <w:r w:rsidR="004C19E8">
              <w:rPr>
                <w:sz w:val="28"/>
                <w:szCs w:val="28"/>
              </w:rPr>
              <w:t>56</w:t>
            </w:r>
            <w:r w:rsidR="00087475">
              <w:rPr>
                <w:sz w:val="28"/>
                <w:szCs w:val="28"/>
              </w:rPr>
              <w:t xml:space="preserve">%), </w:t>
            </w:r>
            <w:r>
              <w:rPr>
                <w:sz w:val="28"/>
                <w:szCs w:val="28"/>
              </w:rPr>
              <w:t xml:space="preserve"> и общепрофессиональные – владение на высоком уровне устной и письменной коммуникацией на русском языке</w:t>
            </w:r>
            <w:r w:rsidR="004C19E8">
              <w:rPr>
                <w:sz w:val="28"/>
                <w:szCs w:val="28"/>
              </w:rPr>
              <w:t>.</w:t>
            </w:r>
          </w:p>
          <w:p w:rsidR="001B2314" w:rsidRDefault="00087475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важную роль в </w:t>
            </w:r>
            <w:r w:rsidR="002A5139">
              <w:rPr>
                <w:sz w:val="28"/>
                <w:szCs w:val="28"/>
              </w:rPr>
              <w:t>профессиональной деятельности, по мнению выпускников, сыграл</w:t>
            </w:r>
            <w:r w:rsidR="0036060D">
              <w:rPr>
                <w:sz w:val="28"/>
                <w:szCs w:val="28"/>
              </w:rPr>
              <w:t>о прохождение</w:t>
            </w:r>
            <w:r w:rsidR="002A5139">
              <w:rPr>
                <w:sz w:val="28"/>
                <w:szCs w:val="28"/>
              </w:rPr>
              <w:t xml:space="preserve"> производственн</w:t>
            </w:r>
            <w:r w:rsidR="0036060D">
              <w:rPr>
                <w:sz w:val="28"/>
                <w:szCs w:val="28"/>
              </w:rPr>
              <w:t>ой</w:t>
            </w:r>
            <w:r w:rsidR="002A5139">
              <w:rPr>
                <w:sz w:val="28"/>
                <w:szCs w:val="28"/>
              </w:rPr>
              <w:t xml:space="preserve"> практик</w:t>
            </w:r>
            <w:r w:rsidR="0036060D">
              <w:rPr>
                <w:sz w:val="28"/>
                <w:szCs w:val="28"/>
              </w:rPr>
              <w:t>и</w:t>
            </w:r>
            <w:r w:rsidR="001B2314">
              <w:rPr>
                <w:sz w:val="28"/>
                <w:szCs w:val="28"/>
              </w:rPr>
              <w:t xml:space="preserve"> </w:t>
            </w:r>
            <w:proofErr w:type="gramStart"/>
            <w:r w:rsidR="001B2314">
              <w:rPr>
                <w:sz w:val="28"/>
                <w:szCs w:val="28"/>
              </w:rPr>
              <w:t xml:space="preserve">– </w:t>
            </w:r>
            <w:r w:rsidR="004C19E8">
              <w:rPr>
                <w:sz w:val="28"/>
                <w:szCs w:val="28"/>
              </w:rPr>
              <w:t xml:space="preserve"> более</w:t>
            </w:r>
            <w:proofErr w:type="gramEnd"/>
            <w:r w:rsidR="004C19E8">
              <w:rPr>
                <w:sz w:val="28"/>
                <w:szCs w:val="28"/>
              </w:rPr>
              <w:t xml:space="preserve"> 80%</w:t>
            </w:r>
            <w:r w:rsidR="001B2314">
              <w:rPr>
                <w:sz w:val="28"/>
                <w:szCs w:val="28"/>
              </w:rPr>
              <w:t>.</w:t>
            </w:r>
            <w:r w:rsidR="0036060D">
              <w:rPr>
                <w:sz w:val="28"/>
                <w:szCs w:val="28"/>
              </w:rPr>
              <w:t xml:space="preserve"> </w:t>
            </w:r>
            <w:r w:rsidR="001B2314">
              <w:rPr>
                <w:sz w:val="28"/>
                <w:szCs w:val="28"/>
              </w:rPr>
              <w:t xml:space="preserve"> </w:t>
            </w:r>
          </w:p>
          <w:p w:rsidR="001B2314" w:rsidRDefault="001B2314" w:rsidP="00DE78AB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на вопрос </w:t>
            </w:r>
            <w:r w:rsidRPr="001B2314">
              <w:rPr>
                <w:sz w:val="28"/>
                <w:szCs w:val="28"/>
              </w:rPr>
              <w:t xml:space="preserve">«Как Вы полагаете, соответствует ли уровень подготовки специалистов в вузе требованиям, предъявляемым рынком труда» был получен ответ «полностью» или «почти </w:t>
            </w:r>
            <w:proofErr w:type="gramStart"/>
            <w:r w:rsidRPr="001B2314">
              <w:rPr>
                <w:sz w:val="28"/>
                <w:szCs w:val="28"/>
              </w:rPr>
              <w:t>полностью»  от</w:t>
            </w:r>
            <w:proofErr w:type="gramEnd"/>
            <w:r w:rsidRPr="001B2314">
              <w:rPr>
                <w:sz w:val="28"/>
                <w:szCs w:val="28"/>
              </w:rPr>
              <w:t xml:space="preserve"> </w:t>
            </w:r>
            <w:r w:rsidR="004C19E8">
              <w:rPr>
                <w:sz w:val="28"/>
                <w:szCs w:val="28"/>
              </w:rPr>
              <w:t>79%</w:t>
            </w:r>
            <w:r w:rsidRPr="001B2314">
              <w:rPr>
                <w:sz w:val="28"/>
                <w:szCs w:val="28"/>
              </w:rPr>
              <w:t xml:space="preserve"> респондентов</w:t>
            </w:r>
            <w:r w:rsidR="00B877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877AE" w:rsidRPr="001B2314">
              <w:rPr>
                <w:sz w:val="28"/>
                <w:szCs w:val="28"/>
              </w:rPr>
              <w:t xml:space="preserve">Ответ «Не в полной мере соответствует» дали </w:t>
            </w:r>
            <w:r w:rsidR="004C19E8">
              <w:rPr>
                <w:sz w:val="28"/>
                <w:szCs w:val="28"/>
              </w:rPr>
              <w:t>21%</w:t>
            </w:r>
            <w:r w:rsidR="00B877AE" w:rsidRPr="001B2314">
              <w:rPr>
                <w:sz w:val="28"/>
                <w:szCs w:val="28"/>
              </w:rPr>
              <w:t xml:space="preserve"> опрошенных</w:t>
            </w:r>
            <w:r w:rsidR="00B877AE">
              <w:rPr>
                <w:sz w:val="28"/>
                <w:szCs w:val="28"/>
              </w:rPr>
              <w:t>. Н</w:t>
            </w:r>
            <w:r>
              <w:rPr>
                <w:sz w:val="28"/>
                <w:szCs w:val="28"/>
              </w:rPr>
              <w:t xml:space="preserve">а вопрос </w:t>
            </w:r>
            <w:r w:rsidRPr="00B877AE">
              <w:rPr>
                <w:sz w:val="28"/>
                <w:szCs w:val="28"/>
              </w:rPr>
              <w:t xml:space="preserve">«Если бы была возможность вернуться в прошлое, стали бы Вы снова поступать в вуз?»   </w:t>
            </w:r>
            <w:r w:rsidR="004C19E8">
              <w:rPr>
                <w:sz w:val="28"/>
                <w:szCs w:val="28"/>
              </w:rPr>
              <w:t>89%</w:t>
            </w:r>
            <w:r w:rsidRPr="00B877AE">
              <w:rPr>
                <w:sz w:val="28"/>
                <w:szCs w:val="28"/>
              </w:rPr>
              <w:t xml:space="preserve"> опрошенных ответили, что выбрали ту же пр</w:t>
            </w:r>
            <w:r w:rsidR="004C19E8">
              <w:rPr>
                <w:sz w:val="28"/>
                <w:szCs w:val="28"/>
              </w:rPr>
              <w:t>ограмму в этом же университете, 6</w:t>
            </w:r>
            <w:r w:rsidR="00B877AE" w:rsidRPr="00B877AE">
              <w:rPr>
                <w:sz w:val="28"/>
                <w:szCs w:val="28"/>
              </w:rPr>
              <w:t>% выбрали другую ОПОП в другом вузе.</w:t>
            </w:r>
          </w:p>
          <w:p w:rsidR="003C6986" w:rsidRDefault="003C6986" w:rsidP="00DE78AB">
            <w:pPr>
              <w:pStyle w:val="Default"/>
              <w:numPr>
                <w:ilvl w:val="0"/>
                <w:numId w:val="4"/>
              </w:num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блок вопросов касался самого процесса трудоустройства. Наибольшую помощь оказал факультет, т.е. его направление и рекомендации в конкретную организацию на определенную должность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4C19E8">
              <w:rPr>
                <w:sz w:val="28"/>
                <w:szCs w:val="28"/>
              </w:rPr>
              <w:t xml:space="preserve"> 54</w:t>
            </w:r>
            <w:proofErr w:type="gramEnd"/>
            <w:r>
              <w:rPr>
                <w:sz w:val="28"/>
                <w:szCs w:val="28"/>
              </w:rPr>
              <w:t xml:space="preserve">%, обращение на биржу труда </w:t>
            </w:r>
            <w:r w:rsidR="00624BE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24BE9">
              <w:rPr>
                <w:sz w:val="28"/>
                <w:szCs w:val="28"/>
              </w:rPr>
              <w:t>2</w:t>
            </w:r>
            <w:r w:rsidR="004C19E8">
              <w:rPr>
                <w:sz w:val="28"/>
                <w:szCs w:val="28"/>
              </w:rPr>
              <w:t xml:space="preserve">0 </w:t>
            </w:r>
            <w:r w:rsidR="00624BE9">
              <w:rPr>
                <w:sz w:val="28"/>
                <w:szCs w:val="28"/>
              </w:rPr>
              <w:t xml:space="preserve">%, родственники/знакомые – </w:t>
            </w:r>
            <w:r w:rsidR="004C19E8">
              <w:rPr>
                <w:sz w:val="28"/>
                <w:szCs w:val="28"/>
              </w:rPr>
              <w:t>26</w:t>
            </w:r>
            <w:r w:rsidR="00624BE9">
              <w:rPr>
                <w:sz w:val="28"/>
                <w:szCs w:val="28"/>
              </w:rPr>
              <w:t>%.</w:t>
            </w:r>
          </w:p>
          <w:p w:rsidR="00624BE9" w:rsidRDefault="00624BE9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Наибольшие трудности при трудоустройстве возникали</w:t>
            </w:r>
            <w:r w:rsidR="004C19E8">
              <w:rPr>
                <w:sz w:val="28"/>
                <w:szCs w:val="28"/>
              </w:rPr>
              <w:t xml:space="preserve"> в связи</w:t>
            </w:r>
            <w:r>
              <w:rPr>
                <w:sz w:val="28"/>
                <w:szCs w:val="28"/>
              </w:rPr>
              <w:t xml:space="preserve"> с недостаточностью навыков </w:t>
            </w:r>
            <w:proofErr w:type="spellStart"/>
            <w:r>
              <w:rPr>
                <w:sz w:val="28"/>
                <w:szCs w:val="28"/>
              </w:rPr>
              <w:t>самопрезентации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4C19E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%, навыков построения отношений в коллективе – 2</w:t>
            </w:r>
            <w:r w:rsidR="004C19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%.</w:t>
            </w:r>
          </w:p>
          <w:p w:rsidR="00624BE9" w:rsidRPr="000A61E1" w:rsidRDefault="00624BE9" w:rsidP="004C19E8">
            <w:pPr>
              <w:pStyle w:val="Default"/>
              <w:ind w:firstLine="709"/>
              <w:jc w:val="center"/>
              <w:rPr>
                <w:b/>
                <w:sz w:val="28"/>
                <w:szCs w:val="28"/>
              </w:rPr>
            </w:pPr>
            <w:r w:rsidRPr="000A61E1">
              <w:rPr>
                <w:b/>
                <w:sz w:val="28"/>
                <w:szCs w:val="28"/>
              </w:rPr>
              <w:t>Заключение</w:t>
            </w:r>
          </w:p>
          <w:p w:rsidR="00624BE9" w:rsidRDefault="00624BE9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 выпускников выразило удовлетворенность уровнем профессиональной подготовки, что помогло ощутить себя востребованными на рынке труда, региональном и российском, и без особых сложностей получить место работы.</w:t>
            </w:r>
          </w:p>
          <w:p w:rsidR="000A61E1" w:rsidRDefault="00624BE9" w:rsidP="004C19E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Однако стоит обратить внимание на 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результаты 2 блока тестирования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4C19E8">
              <w:rPr>
                <w:rFonts w:ascii="Times New Roman" w:hAnsi="Times New Roman" w:cs="Times New Roman"/>
                <w:sz w:val="28"/>
                <w:szCs w:val="28"/>
              </w:rPr>
              <w:t xml:space="preserve"> их уровня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запланирован ряд мероприятий, таких как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лекции «Современный и перспективный  рынок труда и место молодого специалиста в нем», «Правовые основы трудоустройства молодых специалистов»; </w:t>
            </w:r>
            <w:bookmarkStart w:id="0" w:name="_GoBack"/>
            <w:bookmarkEnd w:id="0"/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мастер-классы и тренинги:</w:t>
            </w:r>
          </w:p>
          <w:p w:rsidR="000A61E1" w:rsidRPr="000A61E1" w:rsidRDefault="000A61E1" w:rsidP="00DE78A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формирование карьерного портфолио</w:t>
            </w:r>
          </w:p>
          <w:p w:rsidR="000A61E1" w:rsidRPr="000A61E1" w:rsidRDefault="000A61E1" w:rsidP="00DE78A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</w:t>
            </w:r>
          </w:p>
          <w:p w:rsidR="000A61E1" w:rsidRPr="000A61E1" w:rsidRDefault="000A61E1" w:rsidP="00DE78A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написание резюме и формирование папки соискателя</w:t>
            </w:r>
          </w:p>
          <w:p w:rsidR="000A61E1" w:rsidRPr="000A61E1" w:rsidRDefault="000A61E1" w:rsidP="00DE78A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 и успешная </w:t>
            </w:r>
            <w:proofErr w:type="spellStart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  <w:p w:rsidR="000A61E1" w:rsidRPr="000A61E1" w:rsidRDefault="000A61E1" w:rsidP="00DE78A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секреты успешной адаптации на первом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новом) рабочем месте.</w:t>
            </w:r>
          </w:p>
          <w:p w:rsidR="00763953" w:rsidRPr="004267D1" w:rsidRDefault="00763953" w:rsidP="00DE78A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5086" w:rsidRDefault="004C19E8" w:rsidP="00DE78AB">
      <w:pPr>
        <w:pStyle w:val="Default"/>
        <w:jc w:val="center"/>
      </w:pPr>
    </w:p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39B7"/>
    <w:multiLevelType w:val="hybridMultilevel"/>
    <w:tmpl w:val="F6A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6B3"/>
    <w:multiLevelType w:val="multilevel"/>
    <w:tmpl w:val="026E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E3BB0"/>
    <w:multiLevelType w:val="hybridMultilevel"/>
    <w:tmpl w:val="6D5E41B2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50DC4D19"/>
    <w:multiLevelType w:val="hybridMultilevel"/>
    <w:tmpl w:val="6A4A2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38DD"/>
    <w:multiLevelType w:val="hybridMultilevel"/>
    <w:tmpl w:val="8C041FC2"/>
    <w:lvl w:ilvl="0" w:tplc="0BDC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087475"/>
    <w:rsid w:val="000A2735"/>
    <w:rsid w:val="000A61E1"/>
    <w:rsid w:val="001870C5"/>
    <w:rsid w:val="001A3098"/>
    <w:rsid w:val="001B2314"/>
    <w:rsid w:val="002A5139"/>
    <w:rsid w:val="00342787"/>
    <w:rsid w:val="0036060D"/>
    <w:rsid w:val="003C6986"/>
    <w:rsid w:val="004C19E8"/>
    <w:rsid w:val="00624BE9"/>
    <w:rsid w:val="00742BA3"/>
    <w:rsid w:val="00763953"/>
    <w:rsid w:val="007B5DB2"/>
    <w:rsid w:val="00841052"/>
    <w:rsid w:val="009F1031"/>
    <w:rsid w:val="00A90D58"/>
    <w:rsid w:val="00AA25D4"/>
    <w:rsid w:val="00B17973"/>
    <w:rsid w:val="00B8418F"/>
    <w:rsid w:val="00B877AE"/>
    <w:rsid w:val="00C260DF"/>
    <w:rsid w:val="00CF53D7"/>
    <w:rsid w:val="00DE78AB"/>
    <w:rsid w:val="00E64BBD"/>
    <w:rsid w:val="00E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F5ED-14B5-4ACB-8C62-1D9060D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13</cp:revision>
  <dcterms:created xsi:type="dcterms:W3CDTF">2021-05-04T17:16:00Z</dcterms:created>
  <dcterms:modified xsi:type="dcterms:W3CDTF">2021-06-28T18:10:00Z</dcterms:modified>
</cp:coreProperties>
</file>